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C6C92" w:rsidR="00975583" w:rsidP="00850EFD" w:rsidRDefault="00975583" w14:paraId="213DC14A" w14:textId="3EED7D55">
      <w:pPr>
        <w:pStyle w:val="Heading1"/>
      </w:pPr>
      <w:r w:rsidRPr="002C6C92">
        <w:t xml:space="preserve">Protokoll </w:t>
      </w:r>
      <w:r w:rsidRPr="002D734A">
        <w:t>zur 2. ordentlichen</w:t>
      </w:r>
      <w:r w:rsidRPr="002C6C92">
        <w:t xml:space="preserve"> Sitzung der Hochschulvertretung im </w:t>
      </w:r>
      <w:r w:rsidRPr="002D734A">
        <w:t>SS 2023</w:t>
      </w:r>
    </w:p>
    <w:p w:rsidRPr="00975583" w:rsidR="00975583" w:rsidP="00850EFD" w:rsidRDefault="00975583" w14:paraId="592D08ED" w14:textId="77777777"/>
    <w:p w:rsidRPr="00975583" w:rsidR="00481343" w:rsidP="00850EFD" w:rsidRDefault="00975583" w14:paraId="25EA53CE" w14:textId="3F53AF86">
      <w:r w:rsidRPr="00975583">
        <w:t>am:</w:t>
      </w:r>
      <w:r w:rsidR="00481343">
        <w:tab/>
      </w:r>
      <w:r w:rsidR="00481343">
        <w:tab/>
      </w:r>
      <w:r w:rsidRPr="002D734A" w:rsidR="002D734A">
        <w:t>26.</w:t>
      </w:r>
      <w:r w:rsidRPr="002D734A" w:rsidR="00481343">
        <w:t>0</w:t>
      </w:r>
      <w:r w:rsidRPr="002D734A" w:rsidR="002D734A">
        <w:t>5</w:t>
      </w:r>
      <w:r w:rsidRPr="002D734A" w:rsidR="00481343">
        <w:t>.202</w:t>
      </w:r>
      <w:r w:rsidRPr="002D734A" w:rsidR="002D734A">
        <w:t>3</w:t>
      </w:r>
      <w:r w:rsidRPr="002D734A" w:rsidR="00481343">
        <w:t>, 1</w:t>
      </w:r>
      <w:r w:rsidRPr="002D734A" w:rsidR="002D734A">
        <w:t>2</w:t>
      </w:r>
      <w:r w:rsidRPr="002D734A" w:rsidR="00481343">
        <w:t>:00 Uhr</w:t>
      </w:r>
    </w:p>
    <w:p w:rsidRPr="00975583" w:rsidR="00481343" w:rsidP="00850EFD" w:rsidRDefault="00481343" w14:paraId="39744204" w14:textId="4EE5C43B">
      <w:r w:rsidRPr="00975583">
        <w:t>Ort:</w:t>
      </w:r>
      <w:r>
        <w:tab/>
      </w:r>
      <w:r>
        <w:tab/>
      </w:r>
      <w:r w:rsidRPr="00975583">
        <w:t>HTW-Büro (B2.08)</w:t>
      </w:r>
    </w:p>
    <w:p w:rsidR="00481343" w:rsidP="00850EFD" w:rsidRDefault="00481343" w14:paraId="1AF2403C" w14:textId="77777777"/>
    <w:p w:rsidRPr="00975583" w:rsidR="00975583" w:rsidP="00850EFD" w:rsidRDefault="00975583" w14:paraId="592EA1F2" w14:textId="4C28E84A">
      <w:r w:rsidRPr="00975583">
        <w:t>Vorsitz:</w:t>
      </w:r>
      <w:r w:rsidR="00481343">
        <w:tab/>
      </w:r>
      <w:r w:rsidR="00481343">
        <w:tab/>
      </w:r>
      <w:r w:rsidRPr="002D734A">
        <w:t>Lukas Feichtinger, BSc</w:t>
      </w:r>
    </w:p>
    <w:p w:rsidRPr="00975583" w:rsidR="00975583" w:rsidP="00850EFD" w:rsidRDefault="00975583" w14:paraId="6D07A730" w14:textId="5524E2EB">
      <w:r w:rsidRPr="00975583">
        <w:t>Protokoll:</w:t>
      </w:r>
      <w:r w:rsidRPr="00975583">
        <w:tab/>
      </w:r>
      <w:r w:rsidR="002D734A">
        <w:t>Jonas Weber</w:t>
      </w:r>
    </w:p>
    <w:p w:rsidR="00481343" w:rsidP="00850EFD" w:rsidRDefault="00481343" w14:paraId="3E03106E" w14:textId="0DA131F6">
      <w:r>
        <w:rPr>
          <w:noProof/>
        </w:rPr>
        <w:drawing>
          <wp:anchor distT="0" distB="0" distL="114300" distR="114300" simplePos="0" relativeHeight="251659264" behindDoc="0" locked="0" layoutInCell="1" allowOverlap="1" wp14:anchorId="3691EB73" wp14:editId="281686C7">
            <wp:simplePos x="0" y="0"/>
            <wp:positionH relativeFrom="column">
              <wp:posOffset>-328295</wp:posOffset>
            </wp:positionH>
            <wp:positionV relativeFrom="paragraph">
              <wp:posOffset>3856355</wp:posOffset>
            </wp:positionV>
            <wp:extent cx="3840480" cy="1076960"/>
            <wp:effectExtent l="0" t="0" r="7620"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4291" t="36264" r="13225" b="36646"/>
                    <a:stretch/>
                  </pic:blipFill>
                  <pic:spPr bwMode="auto">
                    <a:xfrm>
                      <a:off x="0" y="0"/>
                      <a:ext cx="3840480" cy="107696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0" behindDoc="0" locked="0" layoutInCell="1" allowOverlap="1" wp14:anchorId="29DA434C" wp14:editId="58CE32B6">
            <wp:simplePos x="0" y="0"/>
            <wp:positionH relativeFrom="margin">
              <wp:posOffset>3729990</wp:posOffset>
            </wp:positionH>
            <wp:positionV relativeFrom="paragraph">
              <wp:posOffset>3818255</wp:posOffset>
            </wp:positionV>
            <wp:extent cx="2186305" cy="112395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6305" cy="1123950"/>
                    </a:xfrm>
                    <a:prstGeom prst="rect">
                      <a:avLst/>
                    </a:prstGeom>
                    <a:noFill/>
                  </pic:spPr>
                </pic:pic>
              </a:graphicData>
            </a:graphic>
            <wp14:sizeRelH relativeFrom="margin">
              <wp14:pctWidth>0</wp14:pctWidth>
            </wp14:sizeRelH>
            <wp14:sizeRelV relativeFrom="margin">
              <wp14:pctHeight>0</wp14:pctHeight>
            </wp14:sizeRelV>
          </wp:anchor>
        </w:drawing>
      </w:r>
      <w:r>
        <w:br w:type="page"/>
      </w:r>
    </w:p>
    <w:p w:rsidRPr="00481343" w:rsidR="00481343" w:rsidP="00850EFD" w:rsidRDefault="00481343" w14:paraId="4C23CA92" w14:textId="32F13FEF">
      <w:r w:rsidRPr="002D734A">
        <w:lastRenderedPageBreak/>
        <w:t xml:space="preserve">Dies ist das Protokoll zur 2. ordentlichen Sitzung der Hochschulvertretung im </w:t>
      </w:r>
      <w:r w:rsidRPr="002D734A" w:rsidR="002D734A">
        <w:t>SS</w:t>
      </w:r>
      <w:r w:rsidRPr="002D734A">
        <w:t xml:space="preserve"> </w:t>
      </w:r>
      <w:r w:rsidRPr="002D734A" w:rsidR="002D734A">
        <w:t>2023</w:t>
      </w:r>
      <w:r w:rsidRPr="002D734A">
        <w:t xml:space="preserve">, durchgeführt am </w:t>
      </w:r>
      <w:r w:rsidRPr="002D734A" w:rsidR="002D734A">
        <w:t>26.05</w:t>
      </w:r>
      <w:r w:rsidRPr="002D734A">
        <w:t>.</w:t>
      </w:r>
      <w:r w:rsidRPr="002D734A" w:rsidR="002D734A">
        <w:t>2023.</w:t>
      </w:r>
    </w:p>
    <w:p w:rsidR="00481343" w:rsidP="00850EFD" w:rsidRDefault="00481343" w14:paraId="1CE8C7D5" w14:textId="3EB65480"/>
    <w:p w:rsidR="009B0908" w:rsidP="00850EFD" w:rsidRDefault="009B0908" w14:paraId="73D479FB" w14:textId="395876F6"/>
    <w:p w:rsidRPr="00481343" w:rsidR="009B0908" w:rsidP="00850EFD" w:rsidRDefault="009B0908" w14:paraId="11D8A10C" w14:textId="77777777"/>
    <w:p w:rsidRPr="002D734A" w:rsidR="009B0908" w:rsidP="00850EFD" w:rsidRDefault="00481343" w14:paraId="25B73A37" w14:textId="72DEE151">
      <w:r w:rsidRPr="002D734A">
        <w:t>Lukas Feichtinger, BSc</w:t>
      </w:r>
      <w:r w:rsidRPr="002D734A" w:rsidR="009B0908">
        <w:t xml:space="preserve"> </w:t>
      </w:r>
      <w:r w:rsidRPr="002D734A" w:rsidR="009B0908">
        <w:tab/>
      </w:r>
      <w:r w:rsidRPr="002D734A" w:rsidR="009B0908">
        <w:tab/>
      </w:r>
      <w:r w:rsidRPr="002D734A" w:rsidR="009B0908">
        <w:tab/>
      </w:r>
      <w:r w:rsidRPr="002D734A" w:rsidR="009B0908">
        <w:tab/>
      </w:r>
      <w:r w:rsidRPr="002D734A" w:rsidR="009B0908">
        <w:tab/>
      </w:r>
      <w:r w:rsidRPr="002D734A" w:rsidR="002D734A">
        <w:t>Jonas Weber</w:t>
      </w:r>
    </w:p>
    <w:p w:rsidRPr="00481343" w:rsidR="00481343" w:rsidP="00850EFD" w:rsidRDefault="009B0908" w14:paraId="2946EF40" w14:textId="2602E1BB">
      <w:r w:rsidRPr="002D734A">
        <w:t>(Vorsitzender)</w:t>
      </w:r>
      <w:r w:rsidRPr="002D734A">
        <w:tab/>
      </w:r>
      <w:r w:rsidRPr="002D734A">
        <w:tab/>
      </w:r>
      <w:r w:rsidRPr="002D734A">
        <w:tab/>
      </w:r>
      <w:r w:rsidRPr="002D734A" w:rsidR="002D734A">
        <w:tab/>
      </w:r>
      <w:r w:rsidRPr="002D734A" w:rsidR="002D734A">
        <w:tab/>
      </w:r>
      <w:r w:rsidRPr="002D734A" w:rsidR="002D734A">
        <w:tab/>
      </w:r>
      <w:r w:rsidRPr="002D734A">
        <w:t>(Protokollführer)</w:t>
      </w:r>
    </w:p>
    <w:p w:rsidRPr="00481343" w:rsidR="00481343" w:rsidP="00850EFD" w:rsidRDefault="00481343" w14:paraId="5E5BA0F3" w14:textId="77777777"/>
    <w:p w:rsidRPr="00481343" w:rsidR="00481343" w:rsidP="00850EFD" w:rsidRDefault="00481343" w14:paraId="7C3A7379" w14:textId="412C5A81">
      <w:r w:rsidRPr="002D734A">
        <w:t xml:space="preserve">Wien, am </w:t>
      </w:r>
      <w:r w:rsidRPr="002D734A" w:rsidR="002D734A">
        <w:t>26.05.2023</w:t>
      </w:r>
    </w:p>
    <w:p w:rsidRPr="00481343" w:rsidR="00481343" w:rsidP="00850EFD" w:rsidRDefault="00481343" w14:paraId="696CEA0E" w14:textId="77777777">
      <w:r w:rsidRPr="00481343">
        <w:t xml:space="preserve"> </w:t>
      </w:r>
    </w:p>
    <w:p w:rsidRPr="00481343" w:rsidR="00481343" w:rsidP="00850EFD" w:rsidRDefault="00481343" w14:paraId="44702034" w14:textId="77777777"/>
    <w:p w:rsidR="00975583" w:rsidP="00850EFD" w:rsidRDefault="00481343" w14:paraId="4DE0B0AB" w14:textId="7E944E49">
      <w:r w:rsidRPr="00481343">
        <w:t xml:space="preserve">Für Rückfragen zu diesem Protokoll bzw. zu den Tätigkeiten steht der stellvertretende Vorsitzende der Hochschüler*innenschaft an der </w:t>
      </w:r>
      <w:r w:rsidRPr="002C6C92">
        <w:t>Fachhochschule</w:t>
      </w:r>
      <w:r w:rsidRPr="00481343">
        <w:t xml:space="preserve"> Technikum Wien</w:t>
      </w:r>
      <w:r w:rsidRPr="002D734A">
        <w:t>, Herr Lukas Feichtinger</w:t>
      </w:r>
      <w:r w:rsidRPr="00481343">
        <w:t xml:space="preserve"> jederzeit zur Verfügung.</w:t>
      </w:r>
    </w:p>
    <w:p w:rsidRPr="002D734A" w:rsidR="002D734A" w:rsidP="002D734A" w:rsidRDefault="009B0908" w14:paraId="2C9EBD4B" w14:textId="19A5A9B8">
      <w:pPr>
        <w:pStyle w:val="Heading2"/>
        <w:rPr>
          <w:rFonts w:ascii="Titillium Lt" w:hAnsi="Titillium Lt"/>
          <w:sz w:val="22"/>
          <w:szCs w:val="22"/>
        </w:rPr>
      </w:pPr>
      <w:r>
        <w:rPr>
          <w:rFonts w:ascii="Titillium Lt" w:hAnsi="Titillium Lt"/>
        </w:rPr>
        <w:br w:type="page"/>
      </w:r>
      <w:r w:rsidRPr="002C6C92" w:rsidR="002C6C92">
        <w:t>Tagesordnung</w:t>
      </w:r>
    </w:p>
    <w:p w:rsidRPr="002D734A" w:rsidR="002D734A" w:rsidP="002D734A" w:rsidRDefault="002D734A" w14:paraId="60D0ACAD" w14:textId="77777777">
      <w:pPr>
        <w:pStyle w:val="ListParagraph"/>
        <w:numPr>
          <w:ilvl w:val="0"/>
          <w:numId w:val="10"/>
        </w:numPr>
        <w:spacing w:after="0"/>
        <w:rPr>
          <w:shd w:val="clear" w:color="auto" w:fill="FFFFFF"/>
          <w:lang w:eastAsia="de-AT"/>
        </w:rPr>
      </w:pPr>
      <w:r w:rsidRPr="002D734A">
        <w:rPr>
          <w:shd w:val="clear" w:color="auto" w:fill="FFFFFF"/>
          <w:lang w:eastAsia="de-AT"/>
        </w:rPr>
        <w:t>Feststellung der ordnungsgemäßen Einladung</w:t>
      </w:r>
    </w:p>
    <w:p w:rsidRPr="002D734A" w:rsidR="002D734A" w:rsidP="002D734A" w:rsidRDefault="002D734A" w14:paraId="407D5F29" w14:textId="77777777">
      <w:pPr>
        <w:pStyle w:val="ListParagraph"/>
        <w:numPr>
          <w:ilvl w:val="0"/>
          <w:numId w:val="10"/>
        </w:numPr>
        <w:spacing w:after="0"/>
        <w:rPr>
          <w:shd w:val="clear" w:color="auto" w:fill="FFFFFF"/>
          <w:lang w:eastAsia="de-AT"/>
        </w:rPr>
      </w:pPr>
      <w:r w:rsidRPr="002D734A">
        <w:rPr>
          <w:shd w:val="clear" w:color="auto" w:fill="FFFFFF"/>
          <w:lang w:eastAsia="de-AT"/>
        </w:rPr>
        <w:t>Feststellung der Anwesenheit und Beschlussfähigkeit</w:t>
      </w:r>
    </w:p>
    <w:p w:rsidRPr="002D734A" w:rsidR="002D734A" w:rsidP="002D734A" w:rsidRDefault="002D734A" w14:paraId="24B87A78" w14:textId="77777777">
      <w:pPr>
        <w:pStyle w:val="ListParagraph"/>
        <w:numPr>
          <w:ilvl w:val="0"/>
          <w:numId w:val="10"/>
        </w:numPr>
        <w:spacing w:after="0"/>
        <w:rPr>
          <w:shd w:val="clear" w:color="auto" w:fill="FFFFFF"/>
          <w:lang w:eastAsia="de-AT"/>
        </w:rPr>
      </w:pPr>
      <w:r w:rsidRPr="002D734A">
        <w:rPr>
          <w:shd w:val="clear" w:color="auto" w:fill="FFFFFF"/>
          <w:lang w:eastAsia="de-AT"/>
        </w:rPr>
        <w:t>Genehmigung der Tagesordnung</w:t>
      </w:r>
    </w:p>
    <w:p w:rsidRPr="002D734A" w:rsidR="002D734A" w:rsidP="002D734A" w:rsidRDefault="002D734A" w14:paraId="543F0783" w14:textId="77777777">
      <w:pPr>
        <w:pStyle w:val="ListParagraph"/>
        <w:numPr>
          <w:ilvl w:val="0"/>
          <w:numId w:val="10"/>
        </w:numPr>
        <w:spacing w:after="0"/>
        <w:rPr>
          <w:shd w:val="clear" w:color="auto" w:fill="FFFFFF"/>
          <w:lang w:eastAsia="de-AT"/>
        </w:rPr>
      </w:pPr>
      <w:r w:rsidRPr="002D734A">
        <w:rPr>
          <w:shd w:val="clear" w:color="auto" w:fill="FFFFFF"/>
          <w:lang w:eastAsia="de-AT"/>
        </w:rPr>
        <w:t>Genehmigung des Protokolls der 1. ordentlichen Sitzung des Sommersemesters 23</w:t>
      </w:r>
    </w:p>
    <w:p w:rsidRPr="002D734A" w:rsidR="002D734A" w:rsidP="002D734A" w:rsidRDefault="002D734A" w14:paraId="11101618" w14:textId="77777777">
      <w:pPr>
        <w:pStyle w:val="ListParagraph"/>
        <w:numPr>
          <w:ilvl w:val="0"/>
          <w:numId w:val="10"/>
        </w:numPr>
        <w:spacing w:after="0"/>
        <w:rPr>
          <w:shd w:val="clear" w:color="auto" w:fill="FFFFFF"/>
          <w:lang w:eastAsia="de-AT"/>
        </w:rPr>
      </w:pPr>
      <w:r w:rsidRPr="002D734A">
        <w:rPr>
          <w:shd w:val="clear" w:color="auto" w:fill="FFFFFF"/>
          <w:lang w:eastAsia="de-AT"/>
        </w:rPr>
        <w:t>Bericht des Vorsitzenden</w:t>
      </w:r>
    </w:p>
    <w:p w:rsidRPr="002D734A" w:rsidR="002D734A" w:rsidP="002D734A" w:rsidRDefault="002D734A" w14:paraId="312C409B" w14:textId="77777777">
      <w:pPr>
        <w:pStyle w:val="ListParagraph"/>
        <w:numPr>
          <w:ilvl w:val="0"/>
          <w:numId w:val="10"/>
        </w:numPr>
        <w:spacing w:after="0"/>
        <w:rPr>
          <w:shd w:val="clear" w:color="auto" w:fill="FFFFFF"/>
          <w:lang w:eastAsia="de-AT"/>
        </w:rPr>
      </w:pPr>
      <w:r w:rsidRPr="002D734A">
        <w:rPr>
          <w:shd w:val="clear" w:color="auto" w:fill="FFFFFF"/>
          <w:lang w:eastAsia="de-AT"/>
        </w:rPr>
        <w:t>Bericht der Referatsleitungen</w:t>
      </w:r>
    </w:p>
    <w:p w:rsidRPr="002D734A" w:rsidR="002D734A" w:rsidP="002D734A" w:rsidRDefault="002D734A" w14:paraId="09B74265" w14:textId="77777777">
      <w:pPr>
        <w:pStyle w:val="ListParagraph"/>
        <w:numPr>
          <w:ilvl w:val="0"/>
          <w:numId w:val="10"/>
        </w:numPr>
        <w:spacing w:after="0"/>
        <w:rPr>
          <w:shd w:val="clear" w:color="auto" w:fill="FFFFFF"/>
          <w:lang w:eastAsia="de-AT"/>
        </w:rPr>
      </w:pPr>
      <w:r w:rsidRPr="002D734A">
        <w:rPr>
          <w:shd w:val="clear" w:color="auto" w:fill="FFFFFF"/>
          <w:lang w:eastAsia="de-AT"/>
        </w:rPr>
        <w:t>Bericht der Studienrichtungsvertreter</w:t>
      </w:r>
    </w:p>
    <w:p w:rsidRPr="002D734A" w:rsidR="002D734A" w:rsidP="002D734A" w:rsidRDefault="002D734A" w14:paraId="567AC620" w14:textId="77777777">
      <w:pPr>
        <w:pStyle w:val="ListParagraph"/>
        <w:numPr>
          <w:ilvl w:val="0"/>
          <w:numId w:val="10"/>
        </w:numPr>
        <w:spacing w:after="0"/>
        <w:rPr>
          <w:shd w:val="clear" w:color="auto" w:fill="FFFFFF"/>
          <w:lang w:eastAsia="de-AT"/>
        </w:rPr>
      </w:pPr>
      <w:r w:rsidRPr="002D734A">
        <w:rPr>
          <w:shd w:val="clear" w:color="auto" w:fill="FFFFFF"/>
          <w:lang w:eastAsia="de-AT"/>
        </w:rPr>
        <w:t>Berichtspunkt: Entsendung von StRV Life Sciences</w:t>
      </w:r>
    </w:p>
    <w:p w:rsidRPr="002D734A" w:rsidR="002D734A" w:rsidP="002D734A" w:rsidRDefault="002D734A" w14:paraId="3F0FA49F" w14:textId="77777777">
      <w:pPr>
        <w:pStyle w:val="ListParagraph"/>
        <w:numPr>
          <w:ilvl w:val="0"/>
          <w:numId w:val="10"/>
        </w:numPr>
        <w:spacing w:after="0"/>
        <w:rPr>
          <w:shd w:val="clear" w:color="auto" w:fill="FFFFFF"/>
          <w:lang w:eastAsia="de-AT"/>
        </w:rPr>
      </w:pPr>
      <w:r w:rsidRPr="002D734A">
        <w:rPr>
          <w:shd w:val="clear" w:color="auto" w:fill="FFFFFF"/>
          <w:lang w:eastAsia="de-AT"/>
        </w:rPr>
        <w:t>Umbenennung des Referats ProjektKitchen zu ProjectKitchen</w:t>
      </w:r>
    </w:p>
    <w:p w:rsidRPr="002D734A" w:rsidR="002D734A" w:rsidP="002D734A" w:rsidRDefault="002D734A" w14:paraId="562B5049" w14:textId="77777777">
      <w:pPr>
        <w:pStyle w:val="ListParagraph"/>
        <w:numPr>
          <w:ilvl w:val="0"/>
          <w:numId w:val="10"/>
        </w:numPr>
        <w:spacing w:after="0"/>
        <w:rPr>
          <w:shd w:val="clear" w:color="auto" w:fill="FFFFFF"/>
          <w:lang w:eastAsia="de-AT"/>
        </w:rPr>
      </w:pPr>
      <w:r w:rsidRPr="002D734A">
        <w:rPr>
          <w:shd w:val="clear" w:color="auto" w:fill="FFFFFF"/>
          <w:lang w:eastAsia="de-AT"/>
        </w:rPr>
        <w:t>Freigabe von Rücklagen in Höhe von 20,000€ für Events und Project Kitchen Material</w:t>
      </w:r>
    </w:p>
    <w:p w:rsidRPr="002D734A" w:rsidR="002D734A" w:rsidP="002D734A" w:rsidRDefault="002D734A" w14:paraId="56B3E945" w14:textId="77777777">
      <w:pPr>
        <w:pStyle w:val="ListParagraph"/>
        <w:numPr>
          <w:ilvl w:val="0"/>
          <w:numId w:val="10"/>
        </w:numPr>
        <w:spacing w:after="0"/>
        <w:rPr>
          <w:shd w:val="clear" w:color="auto" w:fill="FFFFFF"/>
          <w:lang w:eastAsia="de-AT"/>
        </w:rPr>
      </w:pPr>
      <w:r w:rsidRPr="002D734A">
        <w:rPr>
          <w:shd w:val="clear" w:color="auto" w:fill="FFFFFF"/>
          <w:lang w:eastAsia="de-AT"/>
        </w:rPr>
        <w:t>Freigabe des Projektantrags für Eventmaterial.</w:t>
      </w:r>
    </w:p>
    <w:p w:rsidRPr="002D734A" w:rsidR="002D734A" w:rsidP="002D734A" w:rsidRDefault="002D734A" w14:paraId="4F08D35B" w14:textId="77777777">
      <w:pPr>
        <w:pStyle w:val="ListParagraph"/>
        <w:numPr>
          <w:ilvl w:val="0"/>
          <w:numId w:val="10"/>
        </w:numPr>
        <w:spacing w:after="0"/>
        <w:rPr>
          <w:shd w:val="clear" w:color="auto" w:fill="FFFFFF"/>
          <w:lang w:eastAsia="de-AT"/>
        </w:rPr>
      </w:pPr>
      <w:r w:rsidRPr="002D734A">
        <w:rPr>
          <w:shd w:val="clear" w:color="auto" w:fill="FFFFFF"/>
          <w:lang w:eastAsia="de-AT"/>
        </w:rPr>
        <w:t>Freigabe des Projektantrags für Semesterclosing</w:t>
      </w:r>
    </w:p>
    <w:p w:rsidRPr="002D734A" w:rsidR="002D734A" w:rsidP="002D734A" w:rsidRDefault="002D734A" w14:paraId="20A13B5A" w14:textId="77777777">
      <w:pPr>
        <w:pStyle w:val="ListParagraph"/>
        <w:numPr>
          <w:ilvl w:val="0"/>
          <w:numId w:val="10"/>
        </w:numPr>
        <w:spacing w:after="0"/>
        <w:rPr>
          <w:shd w:val="clear" w:color="auto" w:fill="FFFFFF"/>
          <w:lang w:eastAsia="de-AT"/>
        </w:rPr>
      </w:pPr>
      <w:r w:rsidRPr="002D734A">
        <w:rPr>
          <w:shd w:val="clear" w:color="auto" w:fill="FFFFFF"/>
          <w:lang w:eastAsia="de-AT"/>
        </w:rPr>
        <w:t>Gründung Eventreferat</w:t>
      </w:r>
    </w:p>
    <w:p w:rsidRPr="002D734A" w:rsidR="002D734A" w:rsidP="002D734A" w:rsidRDefault="002D734A" w14:paraId="646EB7BF" w14:textId="77777777">
      <w:pPr>
        <w:pStyle w:val="ListParagraph"/>
        <w:numPr>
          <w:ilvl w:val="0"/>
          <w:numId w:val="10"/>
        </w:numPr>
        <w:spacing w:after="0"/>
        <w:rPr>
          <w:shd w:val="clear" w:color="auto" w:fill="FFFFFF"/>
          <w:lang w:eastAsia="de-AT"/>
        </w:rPr>
      </w:pPr>
      <w:r w:rsidRPr="002D734A">
        <w:rPr>
          <w:shd w:val="clear" w:color="auto" w:fill="FFFFFF"/>
          <w:lang w:eastAsia="de-AT"/>
        </w:rPr>
        <w:t>Wahl der Referatsleitung Eventreferat</w:t>
      </w:r>
    </w:p>
    <w:p w:rsidRPr="002D734A" w:rsidR="002D734A" w:rsidP="002D734A" w:rsidRDefault="002D734A" w14:paraId="068C023E" w14:textId="77777777">
      <w:pPr>
        <w:pStyle w:val="ListParagraph"/>
        <w:numPr>
          <w:ilvl w:val="0"/>
          <w:numId w:val="10"/>
        </w:numPr>
        <w:spacing w:after="0"/>
        <w:rPr>
          <w:shd w:val="clear" w:color="auto" w:fill="FFFFFF"/>
          <w:lang w:eastAsia="de-AT"/>
        </w:rPr>
      </w:pPr>
      <w:r w:rsidRPr="002D734A">
        <w:rPr>
          <w:shd w:val="clear" w:color="auto" w:fill="FFFFFF"/>
          <w:lang w:eastAsia="de-AT"/>
        </w:rPr>
        <w:t>Freigabe des neuen Jahresvoranschlags</w:t>
      </w:r>
    </w:p>
    <w:p w:rsidRPr="002D734A" w:rsidR="002D734A" w:rsidP="002D734A" w:rsidRDefault="002D734A" w14:paraId="443EAE8F" w14:textId="77777777">
      <w:pPr>
        <w:pStyle w:val="ListParagraph"/>
        <w:numPr>
          <w:ilvl w:val="0"/>
          <w:numId w:val="10"/>
        </w:numPr>
        <w:spacing w:after="0"/>
        <w:rPr>
          <w:shd w:val="clear" w:color="auto" w:fill="FFFFFF"/>
          <w:lang w:eastAsia="de-AT"/>
        </w:rPr>
      </w:pPr>
      <w:r w:rsidRPr="002D734A">
        <w:rPr>
          <w:shd w:val="clear" w:color="auto" w:fill="FFFFFF"/>
          <w:lang w:eastAsia="de-AT"/>
        </w:rPr>
        <w:t>Anpassung der Funktionsgebühren für Funktionäre</w:t>
      </w:r>
    </w:p>
    <w:p w:rsidRPr="002D734A" w:rsidR="002D734A" w:rsidP="002D734A" w:rsidRDefault="002D734A" w14:paraId="7C458E04" w14:textId="33BB79F8">
      <w:pPr>
        <w:pStyle w:val="ListParagraph"/>
        <w:numPr>
          <w:ilvl w:val="0"/>
          <w:numId w:val="10"/>
        </w:numPr>
        <w:spacing w:after="0"/>
        <w:rPr>
          <w:shd w:val="clear" w:color="auto" w:fill="FFFFFF"/>
          <w:lang w:eastAsia="de-AT"/>
        </w:rPr>
      </w:pPr>
      <w:r w:rsidRPr="002D734A">
        <w:rPr>
          <w:shd w:val="clear" w:color="auto" w:fill="FFFFFF"/>
          <w:lang w:eastAsia="de-AT"/>
        </w:rPr>
        <w:t>Allfälliges</w:t>
      </w:r>
    </w:p>
    <w:p w:rsidRPr="00850EFD" w:rsidR="002C6C92" w:rsidP="002D734A" w:rsidRDefault="002C6C92" w14:paraId="68D65040" w14:textId="30AA52F0">
      <w:pPr>
        <w:spacing w:after="0"/>
      </w:pPr>
      <w:r w:rsidRPr="00850EFD">
        <w:br w:type="page"/>
      </w:r>
    </w:p>
    <w:p w:rsidRPr="00756F4B" w:rsidR="00756F4B" w:rsidP="00850EFD" w:rsidRDefault="00756F4B" w14:paraId="2A5176A1" w14:textId="77777777">
      <w:pPr>
        <w:pStyle w:val="Heading3"/>
        <w:numPr>
          <w:ilvl w:val="0"/>
          <w:numId w:val="4"/>
        </w:numPr>
      </w:pPr>
      <w:r w:rsidRPr="00850EFD">
        <w:t>Feststellung der ordnungsgemäßen Einladung</w:t>
      </w:r>
    </w:p>
    <w:p w:rsidRPr="00756F4B" w:rsidR="00756F4B" w:rsidP="00850EFD" w:rsidRDefault="002D734A" w14:paraId="1240C1A1" w14:textId="6A70E1A7">
      <w:pPr>
        <w:rPr>
          <w:spacing w:val="6"/>
        </w:rPr>
      </w:pPr>
      <w:r>
        <w:t>Lukas FEICHTINGER</w:t>
      </w:r>
      <w:r w:rsidRPr="00756F4B" w:rsidR="00756F4B">
        <w:t xml:space="preserve"> eröffnet die Sitzung um </w:t>
      </w:r>
      <w:r w:rsidR="009C2A68">
        <w:t>12:08.</w:t>
      </w:r>
      <w:r w:rsidRPr="00756F4B" w:rsidR="00756F4B">
        <w:t xml:space="preserve"> Es</w:t>
      </w:r>
      <w:r w:rsidRPr="00756F4B" w:rsidR="00756F4B">
        <w:rPr>
          <w:spacing w:val="1"/>
        </w:rPr>
        <w:t xml:space="preserve"> </w:t>
      </w:r>
      <w:r w:rsidRPr="00756F4B" w:rsidR="00756F4B">
        <w:rPr>
          <w:w w:val="95"/>
        </w:rPr>
        <w:t>wird festgestellt,</w:t>
      </w:r>
      <w:r w:rsidRPr="00756F4B" w:rsidR="00756F4B">
        <w:rPr>
          <w:spacing w:val="1"/>
          <w:w w:val="95"/>
        </w:rPr>
        <w:t xml:space="preserve"> </w:t>
      </w:r>
      <w:r w:rsidRPr="00756F4B" w:rsidR="00756F4B">
        <w:rPr>
          <w:w w:val="95"/>
        </w:rPr>
        <w:t>dass die Einladung</w:t>
      </w:r>
      <w:r w:rsidRPr="00756F4B" w:rsidR="00756F4B">
        <w:rPr>
          <w:spacing w:val="1"/>
          <w:w w:val="95"/>
        </w:rPr>
        <w:t xml:space="preserve"> </w:t>
      </w:r>
      <w:r w:rsidRPr="00756F4B" w:rsidR="00756F4B">
        <w:rPr>
          <w:w w:val="95"/>
        </w:rPr>
        <w:t>und Anhänge</w:t>
      </w:r>
      <w:r w:rsidRPr="00756F4B" w:rsidR="00756F4B">
        <w:rPr>
          <w:spacing w:val="1"/>
          <w:w w:val="95"/>
        </w:rPr>
        <w:t xml:space="preserve"> </w:t>
      </w:r>
      <w:r w:rsidRPr="00756F4B" w:rsidR="00756F4B">
        <w:rPr>
          <w:w w:val="95"/>
        </w:rPr>
        <w:t>ordnungsgemäß</w:t>
      </w:r>
      <w:r w:rsidRPr="00756F4B" w:rsidR="00756F4B">
        <w:rPr>
          <w:spacing w:val="1"/>
          <w:w w:val="95"/>
        </w:rPr>
        <w:t xml:space="preserve"> </w:t>
      </w:r>
      <w:r w:rsidRPr="00756F4B" w:rsidR="00756F4B">
        <w:rPr>
          <w:w w:val="95"/>
        </w:rPr>
        <w:t>ausgesandt</w:t>
      </w:r>
      <w:r w:rsidRPr="00756F4B" w:rsidR="00756F4B">
        <w:rPr>
          <w:spacing w:val="1"/>
          <w:w w:val="95"/>
        </w:rPr>
        <w:t xml:space="preserve"> </w:t>
      </w:r>
      <w:r w:rsidRPr="00756F4B" w:rsidR="00756F4B">
        <w:rPr>
          <w:w w:val="95"/>
        </w:rPr>
        <w:t>wurden</w:t>
      </w:r>
      <w:r w:rsidRPr="00756F4B" w:rsidR="00756F4B">
        <w:rPr>
          <w:spacing w:val="1"/>
          <w:w w:val="95"/>
        </w:rPr>
        <w:t xml:space="preserve"> </w:t>
      </w:r>
      <w:r w:rsidRPr="00756F4B" w:rsidR="00756F4B">
        <w:rPr>
          <w:w w:val="95"/>
        </w:rPr>
        <w:t xml:space="preserve">und der </w:t>
      </w:r>
      <w:r w:rsidRPr="00756F4B" w:rsidR="00756F4B">
        <w:t>Vorsitzende</w:t>
      </w:r>
      <w:r w:rsidRPr="00756F4B" w:rsidR="00756F4B">
        <w:rPr>
          <w:spacing w:val="16"/>
        </w:rPr>
        <w:t xml:space="preserve"> </w:t>
      </w:r>
      <w:r w:rsidRPr="00756F4B" w:rsidR="00756F4B">
        <w:t>erkundigt</w:t>
      </w:r>
      <w:r w:rsidRPr="00756F4B" w:rsidR="00756F4B">
        <w:rPr>
          <w:spacing w:val="11"/>
        </w:rPr>
        <w:t xml:space="preserve"> </w:t>
      </w:r>
      <w:r w:rsidRPr="00756F4B" w:rsidR="00756F4B">
        <w:t>sich,</w:t>
      </w:r>
      <w:r w:rsidRPr="00756F4B" w:rsidR="00756F4B">
        <w:rPr>
          <w:spacing w:val="2"/>
        </w:rPr>
        <w:t xml:space="preserve"> </w:t>
      </w:r>
      <w:r w:rsidRPr="00756F4B" w:rsidR="00756F4B">
        <w:t>ob</w:t>
      </w:r>
      <w:r w:rsidRPr="00756F4B" w:rsidR="00756F4B">
        <w:rPr>
          <w:spacing w:val="-2"/>
        </w:rPr>
        <w:t xml:space="preserve"> </w:t>
      </w:r>
      <w:r w:rsidRPr="00756F4B" w:rsidR="00756F4B">
        <w:t>es Einwände</w:t>
      </w:r>
      <w:r w:rsidRPr="00756F4B" w:rsidR="00756F4B">
        <w:rPr>
          <w:spacing w:val="12"/>
        </w:rPr>
        <w:t xml:space="preserve"> </w:t>
      </w:r>
      <w:r w:rsidRPr="00756F4B" w:rsidR="00756F4B">
        <w:t>von</w:t>
      </w:r>
      <w:r w:rsidRPr="00756F4B" w:rsidR="00756F4B">
        <w:rPr>
          <w:spacing w:val="4"/>
        </w:rPr>
        <w:t xml:space="preserve"> </w:t>
      </w:r>
      <w:r w:rsidRPr="00756F4B" w:rsidR="00756F4B">
        <w:t>den</w:t>
      </w:r>
      <w:r w:rsidRPr="00756F4B" w:rsidR="00756F4B">
        <w:rPr>
          <w:spacing w:val="1"/>
        </w:rPr>
        <w:t xml:space="preserve"> </w:t>
      </w:r>
      <w:r w:rsidRPr="00756F4B" w:rsidR="00756F4B">
        <w:t>Anwesenden</w:t>
      </w:r>
      <w:r w:rsidRPr="00756F4B" w:rsidR="00756F4B">
        <w:rPr>
          <w:spacing w:val="12"/>
        </w:rPr>
        <w:t xml:space="preserve"> </w:t>
      </w:r>
      <w:r w:rsidRPr="00756F4B" w:rsidR="00756F4B">
        <w:t>gibt.</w:t>
      </w:r>
      <w:r w:rsidRPr="00756F4B" w:rsidR="00756F4B">
        <w:rPr>
          <w:spacing w:val="6"/>
        </w:rPr>
        <w:t xml:space="preserve"> </w:t>
      </w:r>
    </w:p>
    <w:p w:rsidR="00756F4B" w:rsidP="009C2A68" w:rsidRDefault="00756F4B" w14:paraId="0FC915F6" w14:textId="48280400">
      <w:r w:rsidRPr="00756F4B">
        <w:t xml:space="preserve">Es gab folgende </w:t>
      </w:r>
      <w:r w:rsidR="004566F6">
        <w:t>Anmerkung</w:t>
      </w:r>
      <w:r w:rsidR="009C2A68">
        <w:t>:</w:t>
      </w:r>
    </w:p>
    <w:p w:rsidR="009C2A68" w:rsidP="009C2A68" w:rsidRDefault="009C2A68" w14:paraId="41494017" w14:textId="09AF2FB5">
      <w:r w:rsidR="009C2A68">
        <w:rPr/>
        <w:t xml:space="preserve">Paul Michael KRAINER möchte festgehalten haben, dass die Sitzung nicht </w:t>
      </w:r>
      <w:r w:rsidR="0CF785F5">
        <w:rPr/>
        <w:t xml:space="preserve">um </w:t>
      </w:r>
      <w:r w:rsidR="004566F6">
        <w:rPr/>
        <w:t>12:00, sondern um 12:</w:t>
      </w:r>
      <w:r w:rsidR="0FB897FD">
        <w:rPr/>
        <w:t xml:space="preserve">47 </w:t>
      </w:r>
      <w:r w:rsidR="008A1674">
        <w:rPr/>
        <w:t>ausgesch</w:t>
      </w:r>
      <w:r w:rsidR="69AF57DC">
        <w:rPr/>
        <w:t>ickt</w:t>
      </w:r>
      <w:r w:rsidR="004566F6">
        <w:rPr/>
        <w:t xml:space="preserve"> wurde. </w:t>
      </w:r>
    </w:p>
    <w:p w:rsidR="1F768CAD" w:rsidP="3D3DBA91" w:rsidRDefault="1F768CAD" w14:paraId="5C2C1D25" w14:textId="78B58899">
      <w:pPr>
        <w:pStyle w:val="Normal"/>
      </w:pPr>
      <w:r w:rsidR="1F768CAD">
        <w:rPr/>
        <w:t>Lukas Feichtinger erklärt, wie Kalendertage funktionieren.</w:t>
      </w:r>
    </w:p>
    <w:p w:rsidR="00DC5F00" w:rsidP="009C2A68" w:rsidRDefault="00DC5F00" w14:paraId="4ABE15A9" w14:textId="1EE97EDC">
      <w:r>
        <w:t>Aufgrund dieser Quelle wurde dieser Beschwerde nicht stattgegeben:</w:t>
      </w:r>
    </w:p>
    <w:p w:rsidRPr="00756F4B" w:rsidR="004566F6" w:rsidP="009C2A68" w:rsidRDefault="00DC5F00" w14:paraId="1C099067" w14:textId="4244214B">
      <w:r w:rsidRPr="00DC5F00">
        <w:t>https://www.wko.at/service/wirtschaftsrechtgewerberecht/Fristen_im_Verwaltungsverfahren_(AVG).html</w:t>
      </w:r>
    </w:p>
    <w:p w:rsidRPr="00756F4B" w:rsidR="00756F4B" w:rsidP="00850EFD" w:rsidRDefault="00756F4B" w14:paraId="305C27CE" w14:textId="77777777">
      <w:pPr>
        <w:pStyle w:val="Heading3"/>
        <w:numPr>
          <w:ilvl w:val="0"/>
          <w:numId w:val="4"/>
        </w:numPr>
      </w:pPr>
      <w:r w:rsidRPr="00756F4B">
        <w:t>Feststellung</w:t>
      </w:r>
      <w:r w:rsidRPr="00850EFD">
        <w:rPr>
          <w:spacing w:val="15"/>
        </w:rPr>
        <w:t xml:space="preserve"> </w:t>
      </w:r>
      <w:r w:rsidRPr="00756F4B">
        <w:t>der</w:t>
      </w:r>
      <w:r w:rsidRPr="00850EFD">
        <w:rPr>
          <w:spacing w:val="8"/>
        </w:rPr>
        <w:t xml:space="preserve"> </w:t>
      </w:r>
      <w:r w:rsidRPr="00756F4B">
        <w:t>Anwesenheit</w:t>
      </w:r>
      <w:r w:rsidRPr="00850EFD">
        <w:rPr>
          <w:spacing w:val="27"/>
        </w:rPr>
        <w:t xml:space="preserve"> </w:t>
      </w:r>
      <w:r w:rsidRPr="00756F4B">
        <w:t>und</w:t>
      </w:r>
      <w:r w:rsidRPr="00850EFD">
        <w:rPr>
          <w:spacing w:val="11"/>
        </w:rPr>
        <w:t xml:space="preserve"> </w:t>
      </w:r>
      <w:r w:rsidRPr="00756F4B">
        <w:t>Beschlussfähigkeit</w:t>
      </w:r>
    </w:p>
    <w:p w:rsidRPr="00756F4B" w:rsidR="00756F4B" w:rsidP="00850EFD" w:rsidRDefault="00756F4B" w14:paraId="5A6FCE78" w14:textId="09BAED68">
      <w:r w:rsidRPr="004566F6">
        <w:t>Die</w:t>
      </w:r>
      <w:r w:rsidRPr="004566F6">
        <w:rPr>
          <w:spacing w:val="2"/>
        </w:rPr>
        <w:t xml:space="preserve"> </w:t>
      </w:r>
      <w:r w:rsidRPr="004566F6">
        <w:t>Anzahl</w:t>
      </w:r>
      <w:r w:rsidRPr="004566F6">
        <w:rPr>
          <w:spacing w:val="10"/>
        </w:rPr>
        <w:t xml:space="preserve"> </w:t>
      </w:r>
      <w:r w:rsidRPr="004566F6">
        <w:t>der</w:t>
      </w:r>
      <w:r w:rsidRPr="004566F6">
        <w:rPr>
          <w:spacing w:val="2"/>
        </w:rPr>
        <w:t xml:space="preserve"> </w:t>
      </w:r>
      <w:r w:rsidRPr="004566F6">
        <w:t>anwesenden</w:t>
      </w:r>
      <w:r w:rsidRPr="004566F6">
        <w:rPr>
          <w:spacing w:val="17"/>
        </w:rPr>
        <w:t xml:space="preserve"> </w:t>
      </w:r>
      <w:r w:rsidRPr="004566F6">
        <w:t>Mandatar</w:t>
      </w:r>
      <w:r w:rsidRPr="004566F6" w:rsidR="00F825E8">
        <w:t>*</w:t>
      </w:r>
      <w:r w:rsidRPr="004566F6">
        <w:t>innen</w:t>
      </w:r>
      <w:r w:rsidRPr="004566F6">
        <w:rPr>
          <w:spacing w:val="-4"/>
        </w:rPr>
        <w:t xml:space="preserve"> </w:t>
      </w:r>
      <w:r w:rsidRPr="004566F6">
        <w:t>wird</w:t>
      </w:r>
      <w:r w:rsidRPr="004566F6">
        <w:rPr>
          <w:spacing w:val="3"/>
        </w:rPr>
        <w:t xml:space="preserve"> </w:t>
      </w:r>
      <w:r w:rsidRPr="004566F6">
        <w:t>festgestellt.</w:t>
      </w:r>
      <w:r w:rsidRPr="004566F6">
        <w:rPr>
          <w:spacing w:val="12"/>
        </w:rPr>
        <w:t xml:space="preserve"> </w:t>
      </w:r>
      <w:r w:rsidRPr="004566F6">
        <w:t>Der</w:t>
      </w:r>
      <w:r w:rsidRPr="004566F6">
        <w:rPr>
          <w:spacing w:val="3"/>
        </w:rPr>
        <w:t xml:space="preserve"> </w:t>
      </w:r>
      <w:r w:rsidRPr="004566F6">
        <w:t>Vorsitzende</w:t>
      </w:r>
      <w:r w:rsidRPr="004566F6">
        <w:rPr>
          <w:spacing w:val="7"/>
        </w:rPr>
        <w:t xml:space="preserve"> </w:t>
      </w:r>
      <w:r w:rsidRPr="004566F6">
        <w:t>stellt</w:t>
      </w:r>
      <w:r w:rsidRPr="004566F6">
        <w:rPr>
          <w:spacing w:val="2"/>
        </w:rPr>
        <w:t xml:space="preserve"> </w:t>
      </w:r>
      <w:r w:rsidRPr="004566F6">
        <w:t>fest,</w:t>
      </w:r>
      <w:r w:rsidRPr="004566F6">
        <w:rPr>
          <w:spacing w:val="7"/>
        </w:rPr>
        <w:t xml:space="preserve"> </w:t>
      </w:r>
      <w:r w:rsidRPr="004566F6">
        <w:t>dass</w:t>
      </w:r>
      <w:r w:rsidRPr="004566F6">
        <w:rPr>
          <w:spacing w:val="3"/>
        </w:rPr>
        <w:t xml:space="preserve"> </w:t>
      </w:r>
      <w:r w:rsidR="008A1674">
        <w:rPr>
          <w:spacing w:val="3"/>
        </w:rPr>
        <w:t xml:space="preserve">7 </w:t>
      </w:r>
      <w:r w:rsidRPr="004566F6">
        <w:t>von</w:t>
      </w:r>
      <w:r w:rsidRPr="004566F6">
        <w:rPr>
          <w:spacing w:val="1"/>
        </w:rPr>
        <w:t xml:space="preserve"> </w:t>
      </w:r>
      <w:r w:rsidRPr="004566F6">
        <w:t>9</w:t>
      </w:r>
      <w:r w:rsidRPr="004566F6">
        <w:rPr>
          <w:spacing w:val="-5"/>
        </w:rPr>
        <w:t xml:space="preserve"> </w:t>
      </w:r>
      <w:r w:rsidRPr="004566F6">
        <w:t>Mandatar*innen</w:t>
      </w:r>
      <w:r w:rsidRPr="004566F6">
        <w:rPr>
          <w:spacing w:val="10"/>
        </w:rPr>
        <w:t xml:space="preserve"> </w:t>
      </w:r>
      <w:r w:rsidRPr="004566F6">
        <w:t>anwesend</w:t>
      </w:r>
      <w:r w:rsidRPr="00756F4B">
        <w:rPr>
          <w:spacing w:val="16"/>
        </w:rPr>
        <w:t xml:space="preserve"> </w:t>
      </w:r>
      <w:r w:rsidRPr="00756F4B">
        <w:t>sind</w:t>
      </w:r>
      <w:r w:rsidRPr="00756F4B">
        <w:rPr>
          <w:spacing w:val="3"/>
        </w:rPr>
        <w:t xml:space="preserve"> </w:t>
      </w:r>
      <w:r w:rsidRPr="00756F4B">
        <w:t>und</w:t>
      </w:r>
      <w:r w:rsidRPr="00756F4B">
        <w:rPr>
          <w:spacing w:val="8"/>
        </w:rPr>
        <w:t xml:space="preserve"> </w:t>
      </w:r>
      <w:r w:rsidRPr="00756F4B">
        <w:t>dass</w:t>
      </w:r>
      <w:r w:rsidRPr="00756F4B">
        <w:rPr>
          <w:spacing w:val="10"/>
        </w:rPr>
        <w:t xml:space="preserve"> </w:t>
      </w:r>
      <w:r w:rsidRPr="00756F4B">
        <w:t>die</w:t>
      </w:r>
      <w:r w:rsidRPr="00756F4B">
        <w:rPr>
          <w:spacing w:val="-1"/>
        </w:rPr>
        <w:t xml:space="preserve"> </w:t>
      </w:r>
      <w:r w:rsidRPr="004566F6">
        <w:t>Sitzung</w:t>
      </w:r>
      <w:r w:rsidRPr="004566F6">
        <w:rPr>
          <w:spacing w:val="10"/>
        </w:rPr>
        <w:t xml:space="preserve"> </w:t>
      </w:r>
      <w:r w:rsidRPr="004566F6">
        <w:t>damit</w:t>
      </w:r>
      <w:r w:rsidRPr="004566F6">
        <w:rPr>
          <w:spacing w:val="8"/>
        </w:rPr>
        <w:t xml:space="preserve"> </w:t>
      </w:r>
      <w:r w:rsidRPr="004566F6">
        <w:t>beschlussfähig</w:t>
      </w:r>
      <w:r w:rsidRPr="004566F6">
        <w:rPr>
          <w:spacing w:val="2"/>
        </w:rPr>
        <w:t xml:space="preserve"> </w:t>
      </w:r>
      <w:r w:rsidRPr="004566F6">
        <w:t>ist.</w:t>
      </w:r>
    </w:p>
    <w:p w:rsidRPr="00850EFD" w:rsidR="00756F4B" w:rsidP="00850EFD" w:rsidRDefault="00756F4B" w14:paraId="22762C99" w14:textId="77777777">
      <w:pPr>
        <w:rPr>
          <w:u w:val="single"/>
        </w:rPr>
      </w:pPr>
      <w:r w:rsidRPr="00850EFD">
        <w:rPr>
          <w:spacing w:val="-1"/>
          <w:u w:val="single"/>
        </w:rPr>
        <w:t>Mandatarinnen</w:t>
      </w:r>
      <w:r w:rsidRPr="00850EFD">
        <w:rPr>
          <w:spacing w:val="14"/>
          <w:u w:val="single"/>
        </w:rPr>
        <w:t xml:space="preserve"> </w:t>
      </w:r>
      <w:r w:rsidRPr="00850EFD">
        <w:rPr>
          <w:u w:val="single"/>
        </w:rPr>
        <w:t>und</w:t>
      </w:r>
      <w:r w:rsidRPr="00850EFD">
        <w:rPr>
          <w:spacing w:val="-11"/>
          <w:u w:val="single"/>
        </w:rPr>
        <w:t xml:space="preserve"> </w:t>
      </w:r>
      <w:r w:rsidRPr="00850EFD">
        <w:rPr>
          <w:u w:val="single"/>
        </w:rPr>
        <w:t>Mandatare:</w:t>
      </w:r>
    </w:p>
    <w:p w:rsidRPr="00F825E8" w:rsidR="00756F4B" w:rsidP="00850EFD" w:rsidRDefault="00756F4B" w14:paraId="7A690C1A" w14:textId="104EAEA4">
      <w:pPr>
        <w:rPr>
          <w:rFonts w:ascii="Titillium" w:hAnsi="Titillium"/>
          <w:b/>
          <w:bCs/>
        </w:rPr>
      </w:pPr>
      <w:r w:rsidRPr="00F825E8">
        <w:rPr>
          <w:rFonts w:ascii="Titillium" w:hAnsi="Titillium"/>
          <w:b/>
          <w:bCs/>
        </w:rPr>
        <w:t>MSE</w:t>
      </w:r>
      <w:r w:rsidRPr="00F825E8">
        <w:rPr>
          <w:rFonts w:ascii="Titillium" w:hAnsi="Titillium"/>
          <w:b/>
          <w:bCs/>
        </w:rPr>
        <w:tab/>
      </w:r>
      <w:r w:rsidRPr="00F825E8">
        <w:rPr>
          <w:rFonts w:ascii="Titillium" w:hAnsi="Titillium"/>
          <w:b/>
          <w:bCs/>
        </w:rPr>
        <w:t xml:space="preserve">FEICHTINGER Lukas, BSc. </w:t>
      </w:r>
    </w:p>
    <w:p w:rsidRPr="00F825E8" w:rsidR="002D734A" w:rsidP="00850EFD" w:rsidRDefault="002D734A" w14:paraId="2FFA3DCE" w14:textId="4DD06556">
      <w:pPr>
        <w:rPr>
          <w:rFonts w:ascii="Titillium" w:hAnsi="Titillium"/>
        </w:rPr>
      </w:pPr>
      <w:r w:rsidRPr="00F825E8">
        <w:rPr>
          <w:rFonts w:ascii="Titillium" w:hAnsi="Titillium"/>
        </w:rPr>
        <w:t>BBE</w:t>
      </w:r>
      <w:r w:rsidRPr="00F825E8">
        <w:rPr>
          <w:rFonts w:ascii="Titillium" w:hAnsi="Titillium"/>
        </w:rPr>
        <w:tab/>
      </w:r>
      <w:r w:rsidRPr="00F825E8">
        <w:rPr>
          <w:rFonts w:ascii="Titillium" w:hAnsi="Titillium"/>
        </w:rPr>
        <w:t xml:space="preserve">WEBER Jonas </w:t>
      </w:r>
    </w:p>
    <w:p w:rsidRPr="00F825E8" w:rsidR="002D734A" w:rsidP="00850EFD" w:rsidRDefault="002D734A" w14:paraId="0237F5C1" w14:textId="2F945240">
      <w:pPr>
        <w:rPr>
          <w:rFonts w:ascii="Titillium" w:hAnsi="Titillium"/>
        </w:rPr>
      </w:pPr>
      <w:r w:rsidRPr="00F825E8">
        <w:rPr>
          <w:rFonts w:ascii="Titillium" w:hAnsi="Titillium"/>
        </w:rPr>
        <w:t>BBE</w:t>
      </w:r>
      <w:r w:rsidRPr="00F825E8">
        <w:rPr>
          <w:rFonts w:ascii="Titillium" w:hAnsi="Titillium"/>
        </w:rPr>
        <w:tab/>
      </w:r>
      <w:r w:rsidRPr="00F825E8">
        <w:rPr>
          <w:rFonts w:ascii="Titillium" w:hAnsi="Titillium"/>
        </w:rPr>
        <w:t>ROBIEN Stefan</w:t>
      </w:r>
    </w:p>
    <w:p w:rsidRPr="00F825E8" w:rsidR="00756F4B" w:rsidP="00850EFD" w:rsidRDefault="00756F4B" w14:paraId="0EA08605" w14:textId="5027F135">
      <w:r w:rsidRPr="00F825E8">
        <w:t xml:space="preserve">BIW </w:t>
      </w:r>
      <w:r w:rsidRPr="00F825E8" w:rsidR="002D734A">
        <w:tab/>
      </w:r>
      <w:r w:rsidRPr="00F825E8">
        <w:t xml:space="preserve">PROCHAZKA Anna </w:t>
      </w:r>
      <w:r w:rsidRPr="00F825E8" w:rsidR="00F825E8">
        <w:rPr>
          <w:rFonts w:ascii="Wingdings" w:hAnsi="Wingdings" w:eastAsia="Wingdings" w:cs="Wingdings"/>
        </w:rPr>
        <w:t>à</w:t>
      </w:r>
      <w:r w:rsidRPr="00F825E8" w:rsidR="00F825E8">
        <w:t xml:space="preserve"> Stimmübertragung an </w:t>
      </w:r>
      <w:r w:rsidRPr="00F825E8" w:rsidR="00F825E8">
        <w:rPr>
          <w:rFonts w:ascii="Titillium" w:hAnsi="Titillium"/>
        </w:rPr>
        <w:t>MSE FEICHTINGER Lukas</w:t>
      </w:r>
    </w:p>
    <w:p w:rsidRPr="004566F6" w:rsidR="00756F4B" w:rsidP="00850EFD" w:rsidRDefault="00934DCE" w14:paraId="3F422F4E" w14:textId="1B6FC134">
      <w:pPr>
        <w:rPr>
          <w:rFonts w:ascii="Titillium" w:hAnsi="Titillium"/>
          <w:b/>
          <w:bCs/>
        </w:rPr>
      </w:pPr>
      <w:r w:rsidRPr="004566F6">
        <w:rPr>
          <w:rFonts w:ascii="Titillium" w:hAnsi="Titillium"/>
          <w:b/>
          <w:bCs/>
        </w:rPr>
        <w:t>LUX</w:t>
      </w:r>
      <w:r w:rsidRPr="004566F6" w:rsidR="00756F4B">
        <w:rPr>
          <w:rFonts w:ascii="Titillium" w:hAnsi="Titillium"/>
          <w:b/>
          <w:bCs/>
        </w:rPr>
        <w:tab/>
      </w:r>
      <w:r w:rsidRPr="004566F6" w:rsidR="00756F4B">
        <w:rPr>
          <w:rFonts w:ascii="Titillium" w:hAnsi="Titillium"/>
          <w:b/>
          <w:bCs/>
        </w:rPr>
        <w:t xml:space="preserve">ÖLLER Diana, </w:t>
      </w:r>
      <w:r w:rsidRPr="004566F6" w:rsidR="002D734A">
        <w:rPr>
          <w:rFonts w:ascii="Titillium" w:hAnsi="Titillium"/>
          <w:b/>
          <w:bCs/>
        </w:rPr>
        <w:t>M</w:t>
      </w:r>
      <w:r w:rsidRPr="004566F6" w:rsidR="00756F4B">
        <w:rPr>
          <w:rFonts w:ascii="Titillium" w:hAnsi="Titillium"/>
          <w:b/>
          <w:bCs/>
        </w:rPr>
        <w:t xml:space="preserve">Sc </w:t>
      </w:r>
    </w:p>
    <w:p w:rsidRPr="00F825E8" w:rsidR="00756F4B" w:rsidP="00850EFD" w:rsidRDefault="00756F4B" w14:paraId="691D93BB" w14:textId="3DBD346A">
      <w:r w:rsidRPr="00F825E8">
        <w:t>B</w:t>
      </w:r>
      <w:r w:rsidRPr="00F825E8" w:rsidR="00934DCE">
        <w:t>SA</w:t>
      </w:r>
      <w:r w:rsidRPr="00F825E8">
        <w:tab/>
      </w:r>
      <w:r w:rsidRPr="00F825E8">
        <w:t>K</w:t>
      </w:r>
      <w:r w:rsidRPr="00F825E8" w:rsidR="00934DCE">
        <w:t>ALTENBRUNNER David</w:t>
      </w:r>
      <w:r w:rsidRPr="00F825E8" w:rsidR="00F825E8">
        <w:t xml:space="preserve"> </w:t>
      </w:r>
      <w:r w:rsidRPr="00F825E8" w:rsidR="00F825E8">
        <w:rPr>
          <w:rFonts w:ascii="Wingdings" w:hAnsi="Wingdings" w:eastAsia="Wingdings" w:cs="Wingdings"/>
        </w:rPr>
        <w:t>à</w:t>
      </w:r>
      <w:r w:rsidRPr="00F825E8" w:rsidR="00F825E8">
        <w:t xml:space="preserve"> Stimmübertragung an </w:t>
      </w:r>
      <w:r w:rsidRPr="00F825E8" w:rsidR="00F825E8">
        <w:rPr>
          <w:rFonts w:ascii="Titillium" w:hAnsi="Titillium"/>
        </w:rPr>
        <w:t>BBE WEBER Jonas</w:t>
      </w:r>
      <w:r w:rsidRPr="00F825E8" w:rsidR="00F825E8">
        <w:t xml:space="preserve">   </w:t>
      </w:r>
    </w:p>
    <w:p w:rsidRPr="00F825E8" w:rsidR="00756F4B" w:rsidP="00850EFD" w:rsidRDefault="00756F4B" w14:paraId="2EB96951" w14:textId="0993063F">
      <w:r w:rsidRPr="004566F6">
        <w:rPr>
          <w:rFonts w:ascii="Titillium" w:hAnsi="Titillium"/>
          <w:b/>
          <w:bCs/>
        </w:rPr>
        <w:t>BEE</w:t>
      </w:r>
      <w:r w:rsidRPr="004566F6">
        <w:rPr>
          <w:rFonts w:ascii="Titillium" w:hAnsi="Titillium"/>
          <w:b/>
          <w:bCs/>
        </w:rPr>
        <w:tab/>
      </w:r>
      <w:r w:rsidRPr="004566F6">
        <w:rPr>
          <w:rFonts w:ascii="Titillium" w:hAnsi="Titillium"/>
          <w:b/>
          <w:bCs/>
        </w:rPr>
        <w:t>HIRSCHEGGER Nino</w:t>
      </w:r>
      <w:r w:rsidRPr="00F825E8" w:rsidR="00F825E8">
        <w:t xml:space="preserve"> </w:t>
      </w:r>
      <w:r w:rsidR="004566F6">
        <w:rPr>
          <w:rFonts w:ascii="Wingdings" w:hAnsi="Wingdings" w:eastAsia="Wingdings" w:cs="Wingdings"/>
        </w:rPr>
        <w:t>à</w:t>
      </w:r>
      <w:r w:rsidR="004566F6">
        <w:t xml:space="preserve"> Erschien um 12:17</w:t>
      </w:r>
    </w:p>
    <w:p w:rsidRPr="004566F6" w:rsidR="00756F4B" w:rsidP="00850EFD" w:rsidRDefault="00756F4B" w14:paraId="1A0A0FFC" w14:textId="77777777">
      <w:pPr>
        <w:rPr>
          <w:rFonts w:ascii="Titillium" w:hAnsi="Titillium"/>
        </w:rPr>
      </w:pPr>
      <w:r w:rsidRPr="004566F6">
        <w:rPr>
          <w:rFonts w:ascii="Titillium" w:hAnsi="Titillium"/>
        </w:rPr>
        <w:t>BMB</w:t>
      </w:r>
      <w:r w:rsidRPr="004566F6">
        <w:rPr>
          <w:rFonts w:ascii="Titillium" w:hAnsi="Titillium"/>
        </w:rPr>
        <w:tab/>
      </w:r>
      <w:r w:rsidRPr="004566F6">
        <w:rPr>
          <w:rFonts w:ascii="Titillium" w:hAnsi="Titillium"/>
        </w:rPr>
        <w:t>KRAINER Paul Michael</w:t>
      </w:r>
    </w:p>
    <w:p w:rsidR="00F825E8" w:rsidP="00850EFD" w:rsidRDefault="00756F4B" w14:paraId="0B77CBCF" w14:textId="1D9F7E98">
      <w:pPr>
        <w:rPr>
          <w:rFonts w:ascii="Titillium" w:hAnsi="Titillium"/>
        </w:rPr>
      </w:pPr>
      <w:r w:rsidRPr="00F825E8">
        <w:rPr>
          <w:rFonts w:ascii="Titillium" w:hAnsi="Titillium"/>
        </w:rPr>
        <w:t xml:space="preserve">BBE </w:t>
      </w:r>
      <w:r w:rsidRPr="00F825E8">
        <w:rPr>
          <w:rFonts w:ascii="Titillium" w:hAnsi="Titillium"/>
        </w:rPr>
        <w:tab/>
      </w:r>
      <w:r w:rsidRPr="00F825E8">
        <w:rPr>
          <w:rFonts w:ascii="Titillium" w:hAnsi="Titillium"/>
        </w:rPr>
        <w:t>Daniel Müller</w:t>
      </w:r>
    </w:p>
    <w:p w:rsidR="00F825E8" w:rsidP="00850EFD" w:rsidRDefault="00F825E8" w14:paraId="602BC3A9" w14:textId="6FF39F83">
      <w:r>
        <w:t xml:space="preserve">Die Stimmübertragungen und die Anwesenheitsliste sind im Anhang zu finden. </w:t>
      </w:r>
    </w:p>
    <w:p w:rsidRPr="00F825E8" w:rsidR="009C2A68" w:rsidP="00850EFD" w:rsidRDefault="009C2A68" w14:paraId="426EDB6B" w14:textId="66DDD44D">
      <w:r w:rsidR="004566F6">
        <w:rPr/>
        <w:t xml:space="preserve">Die Stimmübertragungen sind </w:t>
      </w:r>
      <w:r w:rsidR="00F44201">
        <w:rPr/>
        <w:t xml:space="preserve">laut </w:t>
      </w:r>
      <w:r w:rsidR="7A020805">
        <w:rPr/>
        <w:t>HTW-eigener Satzung</w:t>
      </w:r>
      <w:r w:rsidR="7A020805">
        <w:rPr/>
        <w:t xml:space="preserve"> </w:t>
      </w:r>
      <w:r w:rsidR="00F44201">
        <w:rPr/>
        <w:t xml:space="preserve">nicht gültig. </w:t>
      </w:r>
    </w:p>
    <w:p w:rsidRPr="00756F4B" w:rsidR="00756F4B" w:rsidP="00850EFD" w:rsidRDefault="00756F4B" w14:paraId="326930C9" w14:textId="48AE911B">
      <w:pPr>
        <w:pStyle w:val="Heading3"/>
        <w:numPr>
          <w:ilvl w:val="0"/>
          <w:numId w:val="4"/>
        </w:numPr>
      </w:pPr>
      <w:r w:rsidRPr="00756F4B">
        <w:t>Genehmigung der Tagesordnung</w:t>
      </w:r>
    </w:p>
    <w:p w:rsidRPr="00850EFD" w:rsidR="00756F4B" w:rsidP="00850EFD" w:rsidRDefault="00756F4B" w14:paraId="088165F1" w14:textId="2349B218">
      <w:pPr>
        <w:rPr>
          <w:position w:val="3"/>
        </w:rPr>
      </w:pPr>
      <w:r w:rsidRPr="00850EFD">
        <w:rPr>
          <w:position w:val="-2"/>
        </w:rPr>
        <w:t>Die</w:t>
      </w:r>
      <w:r w:rsidRPr="00850EFD">
        <w:rPr>
          <w:spacing w:val="1"/>
          <w:position w:val="-2"/>
        </w:rPr>
        <w:t xml:space="preserve"> </w:t>
      </w:r>
      <w:r w:rsidRPr="00850EFD">
        <w:t>Tagesordnung</w:t>
      </w:r>
      <w:r w:rsidRPr="00850EFD">
        <w:rPr>
          <w:spacing w:val="1"/>
        </w:rPr>
        <w:t xml:space="preserve"> </w:t>
      </w:r>
      <w:r w:rsidRPr="00850EFD">
        <w:t>wird</w:t>
      </w:r>
      <w:r w:rsidRPr="00850EFD">
        <w:rPr>
          <w:spacing w:val="1"/>
        </w:rPr>
        <w:t xml:space="preserve"> </w:t>
      </w:r>
      <w:r w:rsidRPr="00850EFD">
        <w:t>vorgestellt.</w:t>
      </w:r>
      <w:r w:rsidRPr="00850EFD">
        <w:rPr>
          <w:spacing w:val="1"/>
        </w:rPr>
        <w:t xml:space="preserve"> </w:t>
      </w:r>
      <w:r w:rsidRPr="00934DCE">
        <w:t>Der</w:t>
      </w:r>
      <w:r w:rsidRPr="00934DCE">
        <w:rPr>
          <w:spacing w:val="1"/>
        </w:rPr>
        <w:t xml:space="preserve"> </w:t>
      </w:r>
      <w:r w:rsidRPr="00934DCE">
        <w:t>Vorsitzende</w:t>
      </w:r>
      <w:r w:rsidRPr="00934DCE">
        <w:rPr>
          <w:spacing w:val="1"/>
        </w:rPr>
        <w:t xml:space="preserve"> </w:t>
      </w:r>
      <w:r w:rsidRPr="00934DCE">
        <w:t>der</w:t>
      </w:r>
      <w:r w:rsidRPr="00850EFD">
        <w:rPr>
          <w:spacing w:val="1"/>
        </w:rPr>
        <w:t xml:space="preserve"> </w:t>
      </w:r>
      <w:r w:rsidRPr="00850EFD">
        <w:t>Hochschüler</w:t>
      </w:r>
      <w:r w:rsidR="00934DCE">
        <w:t>*</w:t>
      </w:r>
      <w:r w:rsidRPr="00850EFD">
        <w:t>innenschaft an</w:t>
      </w:r>
      <w:r w:rsidRPr="00850EFD">
        <w:rPr>
          <w:spacing w:val="1"/>
        </w:rPr>
        <w:t xml:space="preserve"> </w:t>
      </w:r>
      <w:r w:rsidRPr="00850EFD">
        <w:t>der</w:t>
      </w:r>
      <w:r w:rsidRPr="00850EFD">
        <w:rPr>
          <w:spacing w:val="1"/>
        </w:rPr>
        <w:t xml:space="preserve"> </w:t>
      </w:r>
      <w:r w:rsidRPr="00850EFD">
        <w:rPr>
          <w:position w:val="3"/>
        </w:rPr>
        <w:t>FH</w:t>
      </w:r>
      <w:r w:rsidRPr="00850EFD">
        <w:rPr>
          <w:spacing w:val="1"/>
          <w:position w:val="3"/>
        </w:rPr>
        <w:t xml:space="preserve"> </w:t>
      </w:r>
      <w:r w:rsidRPr="00850EFD">
        <w:rPr>
          <w:spacing w:val="-1"/>
          <w:position w:val="-2"/>
        </w:rPr>
        <w:t xml:space="preserve">Technikum Wien </w:t>
      </w:r>
      <w:r w:rsidRPr="00850EFD">
        <w:rPr>
          <w:spacing w:val="-1"/>
        </w:rPr>
        <w:t xml:space="preserve">(folglich </w:t>
      </w:r>
      <w:r w:rsidRPr="00850EFD">
        <w:t xml:space="preserve">kurz: HTW) </w:t>
      </w:r>
      <w:r w:rsidRPr="00934DCE">
        <w:t>Lukas Feichtinger stellt</w:t>
      </w:r>
      <w:r w:rsidRPr="00850EFD">
        <w:t xml:space="preserve"> die ausgesendete Tagesordnung vor</w:t>
      </w:r>
      <w:r w:rsidRPr="00850EFD">
        <w:rPr>
          <w:position w:val="3"/>
        </w:rPr>
        <w:t>.</w:t>
      </w:r>
    </w:p>
    <w:p w:rsidRPr="00934DCE" w:rsidR="00934DCE" w:rsidP="00934DCE" w:rsidRDefault="00756F4B" w14:paraId="72C86927" w14:textId="186AF1CD">
      <w:r w:rsidRPr="00850EFD">
        <w:t>Die</w:t>
      </w:r>
      <w:r w:rsidRPr="00850EFD">
        <w:rPr>
          <w:spacing w:val="-6"/>
        </w:rPr>
        <w:t xml:space="preserve"> </w:t>
      </w:r>
      <w:r w:rsidRPr="00850EFD">
        <w:t>Tagesordnung</w:t>
      </w:r>
      <w:r w:rsidRPr="00850EFD">
        <w:rPr>
          <w:spacing w:val="8"/>
        </w:rPr>
        <w:t xml:space="preserve"> </w:t>
      </w:r>
      <w:r w:rsidRPr="00850EFD">
        <w:t>wird</w:t>
      </w:r>
      <w:r w:rsidRPr="00850EFD">
        <w:rPr>
          <w:spacing w:val="-6"/>
        </w:rPr>
        <w:t xml:space="preserve"> </w:t>
      </w:r>
      <w:r w:rsidRPr="00850EFD">
        <w:t>zur</w:t>
      </w:r>
      <w:r w:rsidRPr="00850EFD">
        <w:rPr>
          <w:spacing w:val="-6"/>
        </w:rPr>
        <w:t xml:space="preserve"> </w:t>
      </w:r>
      <w:r w:rsidRPr="00850EFD">
        <w:t>Beschlussfassung</w:t>
      </w:r>
      <w:r w:rsidRPr="00850EFD">
        <w:rPr>
          <w:spacing w:val="-6"/>
        </w:rPr>
        <w:t xml:space="preserve"> </w:t>
      </w:r>
      <w:r w:rsidRPr="00850EFD">
        <w:t>gebracht:</w:t>
      </w:r>
    </w:p>
    <w:p w:rsidRPr="00934DCE" w:rsidR="00934DCE" w:rsidP="00934DCE" w:rsidRDefault="00934DCE" w14:paraId="0D76E59F" w14:textId="77777777">
      <w:pPr>
        <w:pStyle w:val="ListParagraph"/>
        <w:numPr>
          <w:ilvl w:val="0"/>
          <w:numId w:val="11"/>
        </w:numPr>
        <w:spacing w:after="0"/>
        <w:rPr>
          <w:rFonts w:ascii="Titillium" w:hAnsi="Titillium"/>
          <w:b/>
          <w:bCs/>
          <w:shd w:val="clear" w:color="auto" w:fill="FFFFFF"/>
          <w:lang w:eastAsia="de-AT"/>
        </w:rPr>
      </w:pPr>
      <w:r w:rsidRPr="00934DCE">
        <w:rPr>
          <w:rFonts w:ascii="Titillium" w:hAnsi="Titillium"/>
          <w:b/>
          <w:bCs/>
          <w:shd w:val="clear" w:color="auto" w:fill="FFFFFF"/>
          <w:lang w:eastAsia="de-AT"/>
        </w:rPr>
        <w:t>Feststellung der ordnungsgemäßen Einladung</w:t>
      </w:r>
    </w:p>
    <w:p w:rsidRPr="00934DCE" w:rsidR="00934DCE" w:rsidP="00934DCE" w:rsidRDefault="00934DCE" w14:paraId="2553C055" w14:textId="77777777">
      <w:pPr>
        <w:pStyle w:val="ListParagraph"/>
        <w:numPr>
          <w:ilvl w:val="0"/>
          <w:numId w:val="11"/>
        </w:numPr>
        <w:spacing w:after="0"/>
        <w:rPr>
          <w:rFonts w:ascii="Titillium" w:hAnsi="Titillium"/>
          <w:b/>
          <w:bCs/>
          <w:shd w:val="clear" w:color="auto" w:fill="FFFFFF"/>
          <w:lang w:eastAsia="de-AT"/>
        </w:rPr>
      </w:pPr>
      <w:r w:rsidRPr="00934DCE">
        <w:rPr>
          <w:rFonts w:ascii="Titillium" w:hAnsi="Titillium"/>
          <w:b/>
          <w:bCs/>
          <w:shd w:val="clear" w:color="auto" w:fill="FFFFFF"/>
          <w:lang w:eastAsia="de-AT"/>
        </w:rPr>
        <w:t>Feststellung der Anwesenheit und Beschlussfähigkeit</w:t>
      </w:r>
    </w:p>
    <w:p w:rsidRPr="00934DCE" w:rsidR="00934DCE" w:rsidP="00934DCE" w:rsidRDefault="00934DCE" w14:paraId="19063FDE" w14:textId="77777777">
      <w:pPr>
        <w:pStyle w:val="ListParagraph"/>
        <w:numPr>
          <w:ilvl w:val="0"/>
          <w:numId w:val="11"/>
        </w:numPr>
        <w:spacing w:after="0"/>
        <w:rPr>
          <w:rFonts w:ascii="Titillium" w:hAnsi="Titillium"/>
          <w:b/>
          <w:bCs/>
          <w:shd w:val="clear" w:color="auto" w:fill="FFFFFF"/>
          <w:lang w:eastAsia="de-AT"/>
        </w:rPr>
      </w:pPr>
      <w:r w:rsidRPr="00934DCE">
        <w:rPr>
          <w:rFonts w:ascii="Titillium" w:hAnsi="Titillium"/>
          <w:b/>
          <w:bCs/>
          <w:shd w:val="clear" w:color="auto" w:fill="FFFFFF"/>
          <w:lang w:eastAsia="de-AT"/>
        </w:rPr>
        <w:t>Genehmigung der Tagesordnung</w:t>
      </w:r>
    </w:p>
    <w:p w:rsidRPr="00934DCE" w:rsidR="00934DCE" w:rsidP="00934DCE" w:rsidRDefault="00934DCE" w14:paraId="1FCCE9F6" w14:textId="77777777">
      <w:pPr>
        <w:pStyle w:val="ListParagraph"/>
        <w:numPr>
          <w:ilvl w:val="0"/>
          <w:numId w:val="11"/>
        </w:numPr>
        <w:spacing w:after="0"/>
        <w:rPr>
          <w:rFonts w:ascii="Titillium" w:hAnsi="Titillium"/>
          <w:b/>
          <w:bCs/>
          <w:shd w:val="clear" w:color="auto" w:fill="FFFFFF"/>
          <w:lang w:eastAsia="de-AT"/>
        </w:rPr>
      </w:pPr>
      <w:r w:rsidRPr="00934DCE">
        <w:rPr>
          <w:rFonts w:ascii="Titillium" w:hAnsi="Titillium"/>
          <w:b/>
          <w:bCs/>
          <w:shd w:val="clear" w:color="auto" w:fill="FFFFFF"/>
          <w:lang w:eastAsia="de-AT"/>
        </w:rPr>
        <w:t>Genehmigung des Protokolls der 1. ordentlichen Sitzung des Sommersemesters 23</w:t>
      </w:r>
    </w:p>
    <w:p w:rsidRPr="00934DCE" w:rsidR="00934DCE" w:rsidP="00934DCE" w:rsidRDefault="00934DCE" w14:paraId="133852B2" w14:textId="77777777">
      <w:pPr>
        <w:pStyle w:val="ListParagraph"/>
        <w:numPr>
          <w:ilvl w:val="0"/>
          <w:numId w:val="11"/>
        </w:numPr>
        <w:spacing w:after="0"/>
        <w:rPr>
          <w:rFonts w:ascii="Titillium" w:hAnsi="Titillium"/>
          <w:b/>
          <w:bCs/>
          <w:shd w:val="clear" w:color="auto" w:fill="FFFFFF"/>
          <w:lang w:eastAsia="de-AT"/>
        </w:rPr>
      </w:pPr>
      <w:r w:rsidRPr="00934DCE">
        <w:rPr>
          <w:rFonts w:ascii="Titillium" w:hAnsi="Titillium"/>
          <w:b/>
          <w:bCs/>
          <w:shd w:val="clear" w:color="auto" w:fill="FFFFFF"/>
          <w:lang w:eastAsia="de-AT"/>
        </w:rPr>
        <w:t>Bericht des Vorsitzenden</w:t>
      </w:r>
    </w:p>
    <w:p w:rsidRPr="00934DCE" w:rsidR="00934DCE" w:rsidP="00934DCE" w:rsidRDefault="00934DCE" w14:paraId="72C91F59" w14:textId="77777777">
      <w:pPr>
        <w:pStyle w:val="ListParagraph"/>
        <w:numPr>
          <w:ilvl w:val="0"/>
          <w:numId w:val="11"/>
        </w:numPr>
        <w:spacing w:after="0"/>
        <w:rPr>
          <w:rFonts w:ascii="Titillium" w:hAnsi="Titillium"/>
          <w:b/>
          <w:bCs/>
          <w:shd w:val="clear" w:color="auto" w:fill="FFFFFF"/>
          <w:lang w:eastAsia="de-AT"/>
        </w:rPr>
      </w:pPr>
      <w:r w:rsidRPr="00934DCE">
        <w:rPr>
          <w:rFonts w:ascii="Titillium" w:hAnsi="Titillium"/>
          <w:b/>
          <w:bCs/>
          <w:shd w:val="clear" w:color="auto" w:fill="FFFFFF"/>
          <w:lang w:eastAsia="de-AT"/>
        </w:rPr>
        <w:t>Bericht der Referatsleitungen</w:t>
      </w:r>
    </w:p>
    <w:p w:rsidRPr="00934DCE" w:rsidR="00934DCE" w:rsidP="00934DCE" w:rsidRDefault="00934DCE" w14:paraId="28C48B60" w14:textId="77777777">
      <w:pPr>
        <w:pStyle w:val="ListParagraph"/>
        <w:numPr>
          <w:ilvl w:val="0"/>
          <w:numId w:val="11"/>
        </w:numPr>
        <w:spacing w:after="0"/>
        <w:rPr>
          <w:rFonts w:ascii="Titillium" w:hAnsi="Titillium"/>
          <w:b/>
          <w:bCs/>
          <w:shd w:val="clear" w:color="auto" w:fill="FFFFFF"/>
          <w:lang w:eastAsia="de-AT"/>
        </w:rPr>
      </w:pPr>
      <w:r w:rsidRPr="00934DCE">
        <w:rPr>
          <w:rFonts w:ascii="Titillium" w:hAnsi="Titillium"/>
          <w:b/>
          <w:bCs/>
          <w:shd w:val="clear" w:color="auto" w:fill="FFFFFF"/>
          <w:lang w:eastAsia="de-AT"/>
        </w:rPr>
        <w:t>Bericht der Studienrichtungsvertreter</w:t>
      </w:r>
    </w:p>
    <w:p w:rsidRPr="00934DCE" w:rsidR="00934DCE" w:rsidP="00934DCE" w:rsidRDefault="00934DCE" w14:paraId="1723A709" w14:textId="77777777">
      <w:pPr>
        <w:pStyle w:val="ListParagraph"/>
        <w:numPr>
          <w:ilvl w:val="0"/>
          <w:numId w:val="11"/>
        </w:numPr>
        <w:spacing w:after="0"/>
        <w:rPr>
          <w:rFonts w:ascii="Titillium" w:hAnsi="Titillium"/>
          <w:b/>
          <w:bCs/>
          <w:shd w:val="clear" w:color="auto" w:fill="FFFFFF"/>
          <w:lang w:eastAsia="de-AT"/>
        </w:rPr>
      </w:pPr>
      <w:bookmarkStart w:name="_Hlk135946658" w:id="0"/>
      <w:r w:rsidRPr="00934DCE">
        <w:rPr>
          <w:rFonts w:ascii="Titillium" w:hAnsi="Titillium"/>
          <w:b/>
          <w:bCs/>
          <w:shd w:val="clear" w:color="auto" w:fill="FFFFFF"/>
          <w:lang w:eastAsia="de-AT"/>
        </w:rPr>
        <w:t>Berichtspunkt: Entsendung von StRV Life Sciences</w:t>
      </w:r>
    </w:p>
    <w:bookmarkEnd w:id="0"/>
    <w:p w:rsidRPr="00934DCE" w:rsidR="00934DCE" w:rsidP="00934DCE" w:rsidRDefault="00934DCE" w14:paraId="4DCBD0D9" w14:textId="77777777">
      <w:pPr>
        <w:pStyle w:val="ListParagraph"/>
        <w:numPr>
          <w:ilvl w:val="0"/>
          <w:numId w:val="11"/>
        </w:numPr>
        <w:spacing w:after="0"/>
        <w:rPr>
          <w:rFonts w:ascii="Titillium" w:hAnsi="Titillium"/>
          <w:b/>
          <w:bCs/>
          <w:shd w:val="clear" w:color="auto" w:fill="FFFFFF"/>
          <w:lang w:eastAsia="de-AT"/>
        </w:rPr>
      </w:pPr>
      <w:r w:rsidRPr="00934DCE">
        <w:rPr>
          <w:rFonts w:ascii="Titillium" w:hAnsi="Titillium"/>
          <w:b/>
          <w:bCs/>
          <w:shd w:val="clear" w:color="auto" w:fill="FFFFFF"/>
          <w:lang w:eastAsia="de-AT"/>
        </w:rPr>
        <w:t>Umbenennung des Referats ProjektKitchen zu ProjectKitchen</w:t>
      </w:r>
    </w:p>
    <w:p w:rsidRPr="00934DCE" w:rsidR="00934DCE" w:rsidP="00934DCE" w:rsidRDefault="00934DCE" w14:paraId="1F17E0BD" w14:textId="77777777">
      <w:pPr>
        <w:pStyle w:val="ListParagraph"/>
        <w:numPr>
          <w:ilvl w:val="0"/>
          <w:numId w:val="11"/>
        </w:numPr>
        <w:spacing w:after="0"/>
        <w:rPr>
          <w:rFonts w:ascii="Titillium" w:hAnsi="Titillium"/>
          <w:b/>
          <w:bCs/>
          <w:shd w:val="clear" w:color="auto" w:fill="FFFFFF"/>
          <w:lang w:eastAsia="de-AT"/>
        </w:rPr>
      </w:pPr>
      <w:r w:rsidRPr="00934DCE">
        <w:rPr>
          <w:rFonts w:ascii="Titillium" w:hAnsi="Titillium"/>
          <w:b/>
          <w:bCs/>
          <w:shd w:val="clear" w:color="auto" w:fill="FFFFFF"/>
          <w:lang w:eastAsia="de-AT"/>
        </w:rPr>
        <w:t>Freigabe von Rücklagen in Höhe von 20,000€ für Events und Project Kitchen Material</w:t>
      </w:r>
    </w:p>
    <w:p w:rsidRPr="00934DCE" w:rsidR="00934DCE" w:rsidP="00934DCE" w:rsidRDefault="00934DCE" w14:paraId="72156635" w14:textId="7F8B70DA">
      <w:pPr>
        <w:pStyle w:val="ListParagraph"/>
        <w:numPr>
          <w:ilvl w:val="0"/>
          <w:numId w:val="11"/>
        </w:numPr>
        <w:spacing w:after="0"/>
        <w:rPr>
          <w:rFonts w:ascii="Titillium" w:hAnsi="Titillium"/>
          <w:b/>
          <w:bCs/>
          <w:shd w:val="clear" w:color="auto" w:fill="FFFFFF"/>
          <w:lang w:eastAsia="de-AT"/>
        </w:rPr>
      </w:pPr>
      <w:bookmarkStart w:name="_Hlk135946779" w:id="1"/>
      <w:r w:rsidRPr="00934DCE">
        <w:rPr>
          <w:rFonts w:ascii="Titillium" w:hAnsi="Titillium"/>
          <w:b/>
          <w:bCs/>
          <w:shd w:val="clear" w:color="auto" w:fill="FFFFFF"/>
          <w:lang w:eastAsia="de-AT"/>
        </w:rPr>
        <w:t>Freigabe des Projektantrags für Eventmaterial</w:t>
      </w:r>
    </w:p>
    <w:p w:rsidRPr="00934DCE" w:rsidR="00934DCE" w:rsidP="00934DCE" w:rsidRDefault="00934DCE" w14:paraId="39FEFE42" w14:textId="77777777">
      <w:pPr>
        <w:pStyle w:val="ListParagraph"/>
        <w:numPr>
          <w:ilvl w:val="0"/>
          <w:numId w:val="11"/>
        </w:numPr>
        <w:spacing w:after="0"/>
        <w:rPr>
          <w:rFonts w:ascii="Titillium" w:hAnsi="Titillium"/>
          <w:b/>
          <w:bCs/>
          <w:shd w:val="clear" w:color="auto" w:fill="FFFFFF"/>
          <w:lang w:eastAsia="de-AT"/>
        </w:rPr>
      </w:pPr>
      <w:bookmarkStart w:name="_Hlk135946814" w:id="2"/>
      <w:bookmarkEnd w:id="1"/>
      <w:r w:rsidRPr="00934DCE">
        <w:rPr>
          <w:rFonts w:ascii="Titillium" w:hAnsi="Titillium"/>
          <w:b/>
          <w:bCs/>
          <w:shd w:val="clear" w:color="auto" w:fill="FFFFFF"/>
          <w:lang w:eastAsia="de-AT"/>
        </w:rPr>
        <w:t>Freigabe des Projektantrags für Semesterclosing</w:t>
      </w:r>
    </w:p>
    <w:bookmarkEnd w:id="2"/>
    <w:p w:rsidRPr="00934DCE" w:rsidR="00934DCE" w:rsidP="00934DCE" w:rsidRDefault="00934DCE" w14:paraId="066CFF53" w14:textId="77777777">
      <w:pPr>
        <w:pStyle w:val="ListParagraph"/>
        <w:numPr>
          <w:ilvl w:val="0"/>
          <w:numId w:val="11"/>
        </w:numPr>
        <w:spacing w:after="0"/>
        <w:rPr>
          <w:rFonts w:ascii="Titillium" w:hAnsi="Titillium"/>
          <w:b/>
          <w:bCs/>
          <w:shd w:val="clear" w:color="auto" w:fill="FFFFFF"/>
          <w:lang w:eastAsia="de-AT"/>
        </w:rPr>
      </w:pPr>
      <w:r w:rsidRPr="00934DCE">
        <w:rPr>
          <w:rFonts w:ascii="Titillium" w:hAnsi="Titillium"/>
          <w:b/>
          <w:bCs/>
          <w:shd w:val="clear" w:color="auto" w:fill="FFFFFF"/>
          <w:lang w:eastAsia="de-AT"/>
        </w:rPr>
        <w:t>Gründung Eventreferat</w:t>
      </w:r>
    </w:p>
    <w:p w:rsidRPr="00934DCE" w:rsidR="00934DCE" w:rsidP="00934DCE" w:rsidRDefault="00934DCE" w14:paraId="1E8BC25C" w14:textId="77777777">
      <w:pPr>
        <w:pStyle w:val="ListParagraph"/>
        <w:numPr>
          <w:ilvl w:val="0"/>
          <w:numId w:val="11"/>
        </w:numPr>
        <w:spacing w:after="0"/>
        <w:rPr>
          <w:rFonts w:ascii="Titillium" w:hAnsi="Titillium"/>
          <w:b/>
          <w:bCs/>
          <w:shd w:val="clear" w:color="auto" w:fill="FFFFFF"/>
          <w:lang w:eastAsia="de-AT"/>
        </w:rPr>
      </w:pPr>
      <w:r w:rsidRPr="00934DCE">
        <w:rPr>
          <w:rFonts w:ascii="Titillium" w:hAnsi="Titillium"/>
          <w:b/>
          <w:bCs/>
          <w:shd w:val="clear" w:color="auto" w:fill="FFFFFF"/>
          <w:lang w:eastAsia="de-AT"/>
        </w:rPr>
        <w:t>Wahl der Referatsleitung Eventreferat</w:t>
      </w:r>
    </w:p>
    <w:p w:rsidRPr="00934DCE" w:rsidR="00934DCE" w:rsidP="00934DCE" w:rsidRDefault="00934DCE" w14:paraId="72AC0787" w14:textId="77777777">
      <w:pPr>
        <w:pStyle w:val="ListParagraph"/>
        <w:numPr>
          <w:ilvl w:val="0"/>
          <w:numId w:val="11"/>
        </w:numPr>
        <w:spacing w:after="0"/>
        <w:rPr>
          <w:rFonts w:ascii="Titillium" w:hAnsi="Titillium"/>
          <w:b/>
          <w:bCs/>
          <w:shd w:val="clear" w:color="auto" w:fill="FFFFFF"/>
          <w:lang w:eastAsia="de-AT"/>
        </w:rPr>
      </w:pPr>
      <w:bookmarkStart w:name="_Hlk135946881" w:id="3"/>
      <w:r w:rsidRPr="00934DCE">
        <w:rPr>
          <w:rFonts w:ascii="Titillium" w:hAnsi="Titillium"/>
          <w:b/>
          <w:bCs/>
          <w:shd w:val="clear" w:color="auto" w:fill="FFFFFF"/>
          <w:lang w:eastAsia="de-AT"/>
        </w:rPr>
        <w:t>Freigabe des neuen Jahresvoranschlags</w:t>
      </w:r>
    </w:p>
    <w:bookmarkEnd w:id="3"/>
    <w:p w:rsidR="00934DCE" w:rsidP="00934DCE" w:rsidRDefault="00934DCE" w14:paraId="4CA9CA84" w14:textId="77777777">
      <w:pPr>
        <w:pStyle w:val="ListParagraph"/>
        <w:numPr>
          <w:ilvl w:val="0"/>
          <w:numId w:val="11"/>
        </w:numPr>
        <w:spacing w:after="0"/>
        <w:rPr>
          <w:rFonts w:ascii="Titillium" w:hAnsi="Titillium"/>
          <w:b/>
          <w:bCs/>
          <w:shd w:val="clear" w:color="auto" w:fill="FFFFFF"/>
          <w:lang w:eastAsia="de-AT"/>
        </w:rPr>
      </w:pPr>
      <w:r w:rsidRPr="00934DCE">
        <w:rPr>
          <w:rFonts w:ascii="Titillium" w:hAnsi="Titillium"/>
          <w:b/>
          <w:bCs/>
          <w:shd w:val="clear" w:color="auto" w:fill="FFFFFF"/>
          <w:lang w:eastAsia="de-AT"/>
        </w:rPr>
        <w:t>Anpassung der Funktionsgebühren für Funktionäre</w:t>
      </w:r>
    </w:p>
    <w:p w:rsidR="00934DCE" w:rsidP="00934DCE" w:rsidRDefault="00934DCE" w14:paraId="7630813C" w14:textId="5497F51B">
      <w:pPr>
        <w:pStyle w:val="ListParagraph"/>
        <w:numPr>
          <w:ilvl w:val="0"/>
          <w:numId w:val="11"/>
        </w:numPr>
        <w:spacing w:after="0"/>
        <w:rPr>
          <w:rFonts w:ascii="Titillium" w:hAnsi="Titillium"/>
          <w:b/>
          <w:bCs/>
          <w:shd w:val="clear" w:color="auto" w:fill="FFFFFF"/>
          <w:lang w:eastAsia="de-AT"/>
        </w:rPr>
      </w:pPr>
      <w:r w:rsidRPr="00934DCE">
        <w:rPr>
          <w:rFonts w:ascii="Titillium" w:hAnsi="Titillium"/>
          <w:b/>
          <w:bCs/>
          <w:shd w:val="clear" w:color="auto" w:fill="FFFFFF"/>
          <w:lang w:eastAsia="de-AT"/>
        </w:rPr>
        <w:t>Allfälliges</w:t>
      </w:r>
    </w:p>
    <w:p w:rsidRPr="00934DCE" w:rsidR="00934DCE" w:rsidP="00934DCE" w:rsidRDefault="00934DCE" w14:paraId="5A1AED18" w14:textId="77777777">
      <w:pPr>
        <w:spacing w:after="0"/>
        <w:rPr>
          <w:rFonts w:ascii="Titillium" w:hAnsi="Titillium"/>
          <w:b/>
          <w:bCs/>
          <w:shd w:val="clear" w:color="auto" w:fill="FFFFFF"/>
          <w:lang w:eastAsia="de-AT"/>
        </w:rPr>
      </w:pPr>
    </w:p>
    <w:p w:rsidR="00756F4B" w:rsidP="00934DCE" w:rsidRDefault="00756F4B" w14:paraId="28104542" w14:textId="3235CA20">
      <w:r>
        <w:rPr>
          <w:position w:val="-4"/>
        </w:rPr>
        <w:t xml:space="preserve">Antrag: </w:t>
      </w:r>
      <w:r>
        <w:rPr>
          <w:position w:val="-3"/>
        </w:rPr>
        <w:t xml:space="preserve">„Die </w:t>
      </w:r>
      <w:r>
        <w:rPr>
          <w:position w:val="-2"/>
        </w:rPr>
        <w:t xml:space="preserve">Hochschulvertretung </w:t>
      </w:r>
      <w:r>
        <w:t xml:space="preserve">möge die vorliegende Tagesordnung in der </w:t>
      </w:r>
      <w:r>
        <w:rPr>
          <w:position w:val="3"/>
        </w:rPr>
        <w:t xml:space="preserve">ausgesandten </w:t>
      </w:r>
      <w:r>
        <w:rPr>
          <w:position w:val="4"/>
        </w:rPr>
        <w:t>Form</w:t>
      </w:r>
      <w:r>
        <w:rPr>
          <w:spacing w:val="1"/>
          <w:position w:val="4"/>
        </w:rPr>
        <w:t xml:space="preserve"> </w:t>
      </w:r>
      <w:r>
        <w:t>beschließen.“</w:t>
      </w:r>
    </w:p>
    <w:p w:rsidR="00756F4B" w:rsidP="00850EFD" w:rsidRDefault="00756F4B" w14:paraId="133DBCB0" w14:textId="77777777">
      <w:pPr>
        <w:pStyle w:val="BodyText"/>
      </w:pPr>
    </w:p>
    <w:tbl>
      <w:tblPr>
        <w:tblStyle w:val="TableGrid"/>
        <w:tblW w:w="0" w:type="auto"/>
        <w:tblInd w:w="0" w:type="dxa"/>
        <w:tblLook w:val="04A0" w:firstRow="1" w:lastRow="0" w:firstColumn="1" w:lastColumn="0" w:noHBand="0" w:noVBand="1"/>
      </w:tblPr>
      <w:tblGrid>
        <w:gridCol w:w="3022"/>
        <w:gridCol w:w="3019"/>
        <w:gridCol w:w="3021"/>
      </w:tblGrid>
      <w:tr w:rsidRPr="008A1674" w:rsidR="00756F4B" w:rsidTr="00756F4B" w14:paraId="4A94A708" w14:textId="77777777">
        <w:tc>
          <w:tcPr>
            <w:tcW w:w="3053" w:type="dxa"/>
            <w:tcBorders>
              <w:top w:val="single" w:color="auto" w:sz="4" w:space="0"/>
              <w:left w:val="single" w:color="auto" w:sz="4" w:space="0"/>
              <w:bottom w:val="single" w:color="auto" w:sz="4" w:space="0"/>
              <w:right w:val="single" w:color="auto" w:sz="4" w:space="0"/>
            </w:tcBorders>
            <w:hideMark/>
          </w:tcPr>
          <w:p w:rsidRPr="008A1674" w:rsidR="00756F4B" w:rsidP="00850EFD" w:rsidRDefault="00756F4B" w14:paraId="427C58E5" w14:textId="77777777">
            <w:pPr>
              <w:rPr>
                <w:shd w:val="clear" w:color="auto" w:fill="FFFFFF"/>
                <w:lang w:eastAsia="de-DE"/>
              </w:rPr>
            </w:pPr>
            <w:r w:rsidRPr="008A1674">
              <w:rPr>
                <w:shd w:val="clear" w:color="auto" w:fill="FFFFFF"/>
                <w:lang w:eastAsia="de-DE"/>
              </w:rPr>
              <w:t>Gegenstimmen</w:t>
            </w:r>
          </w:p>
        </w:tc>
        <w:tc>
          <w:tcPr>
            <w:tcW w:w="3053" w:type="dxa"/>
            <w:tcBorders>
              <w:top w:val="single" w:color="auto" w:sz="4" w:space="0"/>
              <w:left w:val="single" w:color="auto" w:sz="4" w:space="0"/>
              <w:bottom w:val="single" w:color="auto" w:sz="4" w:space="0"/>
              <w:right w:val="single" w:color="auto" w:sz="4" w:space="0"/>
            </w:tcBorders>
            <w:hideMark/>
          </w:tcPr>
          <w:p w:rsidRPr="008A1674" w:rsidR="00756F4B" w:rsidP="00850EFD" w:rsidRDefault="00756F4B" w14:paraId="376B226F" w14:textId="77777777">
            <w:pPr>
              <w:rPr>
                <w:shd w:val="clear" w:color="auto" w:fill="FFFFFF"/>
                <w:lang w:eastAsia="de-DE"/>
              </w:rPr>
            </w:pPr>
            <w:r w:rsidRPr="008A1674">
              <w:rPr>
                <w:shd w:val="clear" w:color="auto" w:fill="FFFFFF"/>
                <w:lang w:eastAsia="de-DE"/>
              </w:rPr>
              <w:t>Enthaltungen</w:t>
            </w:r>
          </w:p>
        </w:tc>
        <w:tc>
          <w:tcPr>
            <w:tcW w:w="3054" w:type="dxa"/>
            <w:tcBorders>
              <w:top w:val="single" w:color="auto" w:sz="4" w:space="0"/>
              <w:left w:val="single" w:color="auto" w:sz="4" w:space="0"/>
              <w:bottom w:val="single" w:color="auto" w:sz="4" w:space="0"/>
              <w:right w:val="single" w:color="auto" w:sz="4" w:space="0"/>
            </w:tcBorders>
            <w:hideMark/>
          </w:tcPr>
          <w:p w:rsidRPr="008A1674" w:rsidR="00756F4B" w:rsidP="00850EFD" w:rsidRDefault="00756F4B" w14:paraId="2414BC9D" w14:textId="77777777">
            <w:pPr>
              <w:rPr>
                <w:shd w:val="clear" w:color="auto" w:fill="FFFFFF"/>
                <w:lang w:eastAsia="de-DE"/>
              </w:rPr>
            </w:pPr>
            <w:r w:rsidRPr="008A1674">
              <w:rPr>
                <w:shd w:val="clear" w:color="auto" w:fill="FFFFFF"/>
                <w:lang w:eastAsia="de-DE"/>
              </w:rPr>
              <w:t>Resultate</w:t>
            </w:r>
          </w:p>
        </w:tc>
      </w:tr>
      <w:tr w:rsidRPr="008A1674" w:rsidR="00756F4B" w:rsidTr="00756F4B" w14:paraId="5C41F2CA" w14:textId="77777777">
        <w:tc>
          <w:tcPr>
            <w:tcW w:w="3053" w:type="dxa"/>
            <w:tcBorders>
              <w:top w:val="single" w:color="auto" w:sz="4" w:space="0"/>
              <w:left w:val="single" w:color="auto" w:sz="4" w:space="0"/>
              <w:bottom w:val="single" w:color="auto" w:sz="4" w:space="0"/>
              <w:right w:val="single" w:color="auto" w:sz="4" w:space="0"/>
            </w:tcBorders>
            <w:hideMark/>
          </w:tcPr>
          <w:p w:rsidRPr="008A1674" w:rsidR="00756F4B" w:rsidP="00850EFD" w:rsidRDefault="001B4220" w14:paraId="43D8A922" w14:textId="5730F4A4">
            <w:pPr>
              <w:rPr>
                <w:shd w:val="clear" w:color="auto" w:fill="FFFFFF"/>
                <w:lang w:eastAsia="de-DE"/>
              </w:rPr>
            </w:pPr>
            <w:r w:rsidRPr="008A1674">
              <w:rPr>
                <w:shd w:val="clear" w:color="auto" w:fill="FFFFFF"/>
                <w:lang w:eastAsia="de-DE"/>
              </w:rPr>
              <w:t>0</w:t>
            </w:r>
          </w:p>
        </w:tc>
        <w:tc>
          <w:tcPr>
            <w:tcW w:w="3053" w:type="dxa"/>
            <w:tcBorders>
              <w:top w:val="single" w:color="auto" w:sz="4" w:space="0"/>
              <w:left w:val="single" w:color="auto" w:sz="4" w:space="0"/>
              <w:bottom w:val="single" w:color="auto" w:sz="4" w:space="0"/>
              <w:right w:val="single" w:color="auto" w:sz="4" w:space="0"/>
            </w:tcBorders>
            <w:hideMark/>
          </w:tcPr>
          <w:p w:rsidRPr="008A1674" w:rsidR="00756F4B" w:rsidP="00850EFD" w:rsidRDefault="004566F6" w14:paraId="69DD6546" w14:textId="01A3DA66">
            <w:pPr>
              <w:rPr>
                <w:shd w:val="clear" w:color="auto" w:fill="FFFFFF"/>
                <w:lang w:eastAsia="de-DE"/>
              </w:rPr>
            </w:pPr>
            <w:r w:rsidRPr="008A1674">
              <w:rPr>
                <w:shd w:val="clear" w:color="auto" w:fill="FFFFFF"/>
                <w:lang w:eastAsia="de-DE"/>
              </w:rPr>
              <w:t>1</w:t>
            </w:r>
          </w:p>
        </w:tc>
        <w:tc>
          <w:tcPr>
            <w:tcW w:w="3054" w:type="dxa"/>
            <w:tcBorders>
              <w:top w:val="single" w:color="auto" w:sz="4" w:space="0"/>
              <w:left w:val="single" w:color="auto" w:sz="4" w:space="0"/>
              <w:bottom w:val="single" w:color="auto" w:sz="4" w:space="0"/>
              <w:right w:val="single" w:color="auto" w:sz="4" w:space="0"/>
            </w:tcBorders>
            <w:hideMark/>
          </w:tcPr>
          <w:p w:rsidRPr="008A1674" w:rsidR="00756F4B" w:rsidP="00850EFD" w:rsidRDefault="008A1674" w14:paraId="6D832C28" w14:textId="2021BC73">
            <w:pPr>
              <w:rPr>
                <w:shd w:val="clear" w:color="auto" w:fill="FFFFFF"/>
                <w:lang w:eastAsia="de-DE"/>
              </w:rPr>
            </w:pPr>
            <w:r>
              <w:rPr>
                <w:shd w:val="clear" w:color="auto" w:fill="FFFFFF"/>
                <w:lang w:eastAsia="de-DE"/>
              </w:rPr>
              <w:t>1 Enthaltung/ Angenommen</w:t>
            </w:r>
            <w:r w:rsidRPr="008A1674" w:rsidR="00756F4B">
              <w:rPr>
                <w:shd w:val="clear" w:color="auto" w:fill="FFFFFF"/>
                <w:lang w:eastAsia="de-DE"/>
              </w:rPr>
              <w:t xml:space="preserve"> </w:t>
            </w:r>
          </w:p>
        </w:tc>
      </w:tr>
    </w:tbl>
    <w:p w:rsidR="004566F6" w:rsidP="004566F6" w:rsidRDefault="004566F6" w14:paraId="50E56305" w14:textId="77777777">
      <w:pPr>
        <w:pStyle w:val="BodyText"/>
      </w:pPr>
    </w:p>
    <w:p w:rsidRPr="004566F6" w:rsidR="004566F6" w:rsidP="004566F6" w:rsidRDefault="004566F6" w14:paraId="3062BEAB" w14:textId="1A37C37E">
      <w:pPr>
        <w:pStyle w:val="BodyText"/>
        <w:rPr>
          <w:rFonts w:ascii="Titillium Lt" w:hAnsi="Titillium Lt"/>
          <w:sz w:val="22"/>
          <w:szCs w:val="22"/>
        </w:rPr>
      </w:pPr>
      <w:r>
        <w:rPr>
          <w:rFonts w:ascii="Titillium Lt" w:hAnsi="Titillium Lt"/>
          <w:sz w:val="22"/>
          <w:szCs w:val="22"/>
        </w:rPr>
        <w:t xml:space="preserve">Paul Krainer kann Änderungen im Nachhinein einbringen. </w:t>
      </w:r>
    </w:p>
    <w:p w:rsidR="004566F6" w:rsidP="004566F6" w:rsidRDefault="004566F6" w14:paraId="52062806" w14:textId="77777777">
      <w:pPr>
        <w:pStyle w:val="BodyText"/>
      </w:pPr>
    </w:p>
    <w:p w:rsidRPr="004566F6" w:rsidR="00756F4B" w:rsidP="004566F6" w:rsidRDefault="00756F4B" w14:paraId="10DE3DF2" w14:textId="5B50FB4E">
      <w:pPr>
        <w:pStyle w:val="Heading3"/>
        <w:numPr>
          <w:ilvl w:val="0"/>
          <w:numId w:val="4"/>
        </w:numPr>
        <w:rPr>
          <w:color w:val="44A1BD"/>
        </w:rPr>
      </w:pPr>
      <w:r w:rsidRPr="00850EFD">
        <w:t>Genehmigung der Protokolle der letzten Sitzungen</w:t>
      </w:r>
    </w:p>
    <w:p w:rsidRPr="00F44201" w:rsidR="00756F4B" w:rsidP="00850EFD" w:rsidRDefault="00F44201" w14:paraId="1846C946" w14:textId="3190D14A">
      <w:pPr>
        <w:pStyle w:val="BodyText"/>
        <w:rPr>
          <w:rFonts w:ascii="Titillium Lt" w:hAnsi="Titillium Lt"/>
          <w:sz w:val="22"/>
          <w:szCs w:val="22"/>
        </w:rPr>
      </w:pPr>
      <w:r>
        <w:rPr>
          <w:rFonts w:ascii="Titillium Lt" w:hAnsi="Titillium Lt"/>
          <w:sz w:val="22"/>
          <w:szCs w:val="22"/>
        </w:rPr>
        <w:t xml:space="preserve">Antrag: Das Protokoll der letzten Sitzung möge beschlossen werden. </w:t>
      </w:r>
    </w:p>
    <w:p w:rsidR="00F44201" w:rsidP="00850EFD" w:rsidRDefault="00F44201" w14:paraId="39FAE4D4" w14:textId="77777777">
      <w:pPr>
        <w:pStyle w:val="BodyText"/>
      </w:pPr>
    </w:p>
    <w:tbl>
      <w:tblPr>
        <w:tblStyle w:val="TableGrid"/>
        <w:tblW w:w="0" w:type="auto"/>
        <w:tblInd w:w="0" w:type="dxa"/>
        <w:tblLook w:val="04A0" w:firstRow="1" w:lastRow="0" w:firstColumn="1" w:lastColumn="0" w:noHBand="0" w:noVBand="1"/>
      </w:tblPr>
      <w:tblGrid>
        <w:gridCol w:w="3022"/>
        <w:gridCol w:w="3019"/>
        <w:gridCol w:w="3021"/>
      </w:tblGrid>
      <w:tr w:rsidR="00756F4B" w:rsidTr="00756F4B" w14:paraId="430C9B03" w14:textId="77777777">
        <w:tc>
          <w:tcPr>
            <w:tcW w:w="3053" w:type="dxa"/>
            <w:tcBorders>
              <w:top w:val="single" w:color="auto" w:sz="4" w:space="0"/>
              <w:left w:val="single" w:color="auto" w:sz="4" w:space="0"/>
              <w:bottom w:val="single" w:color="auto" w:sz="4" w:space="0"/>
              <w:right w:val="single" w:color="auto" w:sz="4" w:space="0"/>
            </w:tcBorders>
            <w:hideMark/>
          </w:tcPr>
          <w:p w:rsidR="00756F4B" w:rsidP="00850EFD" w:rsidRDefault="00756F4B" w14:paraId="6EA44856" w14:textId="77777777">
            <w:pPr>
              <w:rPr>
                <w:shd w:val="clear" w:color="auto" w:fill="FFFFFF"/>
                <w:lang w:eastAsia="de-DE"/>
              </w:rPr>
            </w:pPr>
            <w:bookmarkStart w:name="_Hlk135999564" w:id="4"/>
            <w:r>
              <w:rPr>
                <w:shd w:val="clear" w:color="auto" w:fill="FFFFFF"/>
                <w:lang w:eastAsia="de-DE"/>
              </w:rPr>
              <w:t>Gegenstimmen</w:t>
            </w:r>
          </w:p>
        </w:tc>
        <w:tc>
          <w:tcPr>
            <w:tcW w:w="3053" w:type="dxa"/>
            <w:tcBorders>
              <w:top w:val="single" w:color="auto" w:sz="4" w:space="0"/>
              <w:left w:val="single" w:color="auto" w:sz="4" w:space="0"/>
              <w:bottom w:val="single" w:color="auto" w:sz="4" w:space="0"/>
              <w:right w:val="single" w:color="auto" w:sz="4" w:space="0"/>
            </w:tcBorders>
            <w:hideMark/>
          </w:tcPr>
          <w:p w:rsidR="00756F4B" w:rsidP="00850EFD" w:rsidRDefault="00756F4B" w14:paraId="2F77F724" w14:textId="77777777">
            <w:pPr>
              <w:rPr>
                <w:shd w:val="clear" w:color="auto" w:fill="FFFFFF"/>
                <w:lang w:eastAsia="de-DE"/>
              </w:rPr>
            </w:pPr>
            <w:r>
              <w:rPr>
                <w:shd w:val="clear" w:color="auto" w:fill="FFFFFF"/>
                <w:lang w:eastAsia="de-DE"/>
              </w:rPr>
              <w:t>Enthaltungen</w:t>
            </w:r>
          </w:p>
        </w:tc>
        <w:tc>
          <w:tcPr>
            <w:tcW w:w="3054" w:type="dxa"/>
            <w:tcBorders>
              <w:top w:val="single" w:color="auto" w:sz="4" w:space="0"/>
              <w:left w:val="single" w:color="auto" w:sz="4" w:space="0"/>
              <w:bottom w:val="single" w:color="auto" w:sz="4" w:space="0"/>
              <w:right w:val="single" w:color="auto" w:sz="4" w:space="0"/>
            </w:tcBorders>
            <w:hideMark/>
          </w:tcPr>
          <w:p w:rsidR="00756F4B" w:rsidP="00850EFD" w:rsidRDefault="00756F4B" w14:paraId="2850E923" w14:textId="77777777">
            <w:pPr>
              <w:rPr>
                <w:shd w:val="clear" w:color="auto" w:fill="FFFFFF"/>
                <w:lang w:eastAsia="de-DE"/>
              </w:rPr>
            </w:pPr>
            <w:r>
              <w:rPr>
                <w:shd w:val="clear" w:color="auto" w:fill="FFFFFF"/>
                <w:lang w:eastAsia="de-DE"/>
              </w:rPr>
              <w:t>Resultate</w:t>
            </w:r>
          </w:p>
        </w:tc>
      </w:tr>
      <w:tr w:rsidR="00756F4B" w:rsidTr="00756F4B" w14:paraId="571B5C85" w14:textId="77777777">
        <w:tc>
          <w:tcPr>
            <w:tcW w:w="3053" w:type="dxa"/>
            <w:tcBorders>
              <w:top w:val="single" w:color="auto" w:sz="4" w:space="0"/>
              <w:left w:val="single" w:color="auto" w:sz="4" w:space="0"/>
              <w:bottom w:val="single" w:color="auto" w:sz="4" w:space="0"/>
              <w:right w:val="single" w:color="auto" w:sz="4" w:space="0"/>
            </w:tcBorders>
            <w:hideMark/>
          </w:tcPr>
          <w:p w:rsidRPr="00F44201" w:rsidR="00756F4B" w:rsidP="00850EFD" w:rsidRDefault="00756F4B" w14:paraId="55A39DE0" w14:textId="77777777">
            <w:pPr>
              <w:rPr>
                <w:shd w:val="clear" w:color="auto" w:fill="FFFFFF"/>
                <w:lang w:eastAsia="de-DE"/>
              </w:rPr>
            </w:pPr>
            <w:r w:rsidRPr="00F44201">
              <w:rPr>
                <w:shd w:val="clear" w:color="auto" w:fill="FFFFFF"/>
                <w:lang w:eastAsia="de-DE"/>
              </w:rPr>
              <w:t>0</w:t>
            </w:r>
          </w:p>
        </w:tc>
        <w:tc>
          <w:tcPr>
            <w:tcW w:w="3053" w:type="dxa"/>
            <w:tcBorders>
              <w:top w:val="single" w:color="auto" w:sz="4" w:space="0"/>
              <w:left w:val="single" w:color="auto" w:sz="4" w:space="0"/>
              <w:bottom w:val="single" w:color="auto" w:sz="4" w:space="0"/>
              <w:right w:val="single" w:color="auto" w:sz="4" w:space="0"/>
            </w:tcBorders>
            <w:hideMark/>
          </w:tcPr>
          <w:p w:rsidRPr="00F44201" w:rsidR="00756F4B" w:rsidP="00850EFD" w:rsidRDefault="00756F4B" w14:paraId="00EC87C6" w14:textId="77777777">
            <w:pPr>
              <w:rPr>
                <w:shd w:val="clear" w:color="auto" w:fill="FFFFFF"/>
                <w:lang w:eastAsia="de-DE"/>
              </w:rPr>
            </w:pPr>
            <w:r w:rsidRPr="00F44201">
              <w:rPr>
                <w:shd w:val="clear" w:color="auto" w:fill="FFFFFF"/>
                <w:lang w:eastAsia="de-DE"/>
              </w:rPr>
              <w:t>0</w:t>
            </w:r>
          </w:p>
        </w:tc>
        <w:tc>
          <w:tcPr>
            <w:tcW w:w="3054" w:type="dxa"/>
            <w:tcBorders>
              <w:top w:val="single" w:color="auto" w:sz="4" w:space="0"/>
              <w:left w:val="single" w:color="auto" w:sz="4" w:space="0"/>
              <w:bottom w:val="single" w:color="auto" w:sz="4" w:space="0"/>
              <w:right w:val="single" w:color="auto" w:sz="4" w:space="0"/>
            </w:tcBorders>
            <w:hideMark/>
          </w:tcPr>
          <w:p w:rsidRPr="00F44201" w:rsidR="00756F4B" w:rsidP="00850EFD" w:rsidRDefault="00756F4B" w14:paraId="0D2171E7" w14:textId="77777777">
            <w:pPr>
              <w:rPr>
                <w:shd w:val="clear" w:color="auto" w:fill="FFFFFF"/>
                <w:lang w:eastAsia="de-DE"/>
              </w:rPr>
            </w:pPr>
            <w:r w:rsidRPr="00F44201">
              <w:rPr>
                <w:shd w:val="clear" w:color="auto" w:fill="FFFFFF"/>
                <w:lang w:eastAsia="de-DE"/>
              </w:rPr>
              <w:t xml:space="preserve">Einstimmig angenommen </w:t>
            </w:r>
          </w:p>
        </w:tc>
      </w:tr>
      <w:bookmarkEnd w:id="4"/>
    </w:tbl>
    <w:p w:rsidR="00756F4B" w:rsidP="00850EFD" w:rsidRDefault="00756F4B" w14:paraId="4FB94919" w14:textId="77777777">
      <w:pPr>
        <w:rPr>
          <w:lang w:val="de-DE"/>
        </w:rPr>
      </w:pPr>
    </w:p>
    <w:p w:rsidR="00756F4B" w:rsidP="00850EFD" w:rsidRDefault="00756F4B" w14:paraId="417A14A8" w14:textId="38D0BE06">
      <w:pPr>
        <w:pStyle w:val="Heading3"/>
        <w:numPr>
          <w:ilvl w:val="0"/>
          <w:numId w:val="4"/>
        </w:numPr>
      </w:pPr>
      <w:r w:rsidRPr="00850EFD">
        <w:t>Bericht des Vorsitzenden der HTW</w:t>
      </w:r>
    </w:p>
    <w:p w:rsidR="009807B1" w:rsidP="009807B1" w:rsidRDefault="009807B1" w14:paraId="6FED90AB" w14:textId="77777777">
      <w:r>
        <w:t>Ich werde mich wie gewohnt kurzhalten, aber natürlich nichts auslassen. Wer Fragen hat möge sie stellen.</w:t>
      </w:r>
    </w:p>
    <w:p w:rsidR="009807B1" w:rsidP="009807B1" w:rsidRDefault="009807B1" w14:paraId="07D3E517" w14:textId="77777777">
      <w:r>
        <w:t>Wir haben seit unserem letzten Treffen im März einiges durchgeführt. Der Großteil der Energie floss in die Organisation und Durchführung der Wahl sowie das Motivieren von Studierenden wählen zu gehen. Hier hat vor allem das private Gespräch mit Jahrgangsvertretern einen großen Beitrag geleistet und wir konnten die Zusammenarbeit mit Jahrgsangsvertretern ausbauen.</w:t>
      </w:r>
    </w:p>
    <w:p w:rsidR="009807B1" w:rsidP="009807B1" w:rsidRDefault="009807B1" w14:paraId="6708454C" w14:textId="77777777">
      <w:r>
        <w:t>Wir werden auch mit den zukünftigen StRV, das betrifft dann auch dich, Daniel, mit der Geschäftsführung gemeinsam ein kurzes Event haben, wo wir euch willkommen heißen.</w:t>
      </w:r>
    </w:p>
    <w:p w:rsidR="009807B1" w:rsidP="009807B1" w:rsidRDefault="009807B1" w14:paraId="43575950" w14:textId="039877ED">
      <w:r>
        <w:t>Entweder daran anschließend oder als eigenes Event machen wir als HTW auch noch spätestens bis Ende September ein Treffen mit allen neuen StRV um eine entsprechende Einschulung zu machen. Da wird es weniger um Paragraphen gehen, sondern mehr darum, welche Hände geschüttelt werden müssen.</w:t>
      </w:r>
    </w:p>
    <w:p w:rsidR="009807B1" w:rsidP="009807B1" w:rsidRDefault="009807B1" w14:paraId="090A30B3" w14:textId="77777777">
      <w:r>
        <w:t>Zum Beispiel das neu gegründete Eventreferat, das Toolbox-mäßig auch StRV zur Verfügung stehen soll, damit die Umsetzung von Ideen nicht an einem Mangel von Manpower scheitert.</w:t>
      </w:r>
    </w:p>
    <w:p w:rsidR="009807B1" w:rsidP="009807B1" w:rsidRDefault="009807B1" w14:paraId="66FB0650" w14:textId="77777777">
      <w:r>
        <w:t>Es wurde in mehreren Treffen mit der Geschäftsführung eine Ladung an Themen abgearbeitet. Dazu gehören die Frage nach einer Küche für Studierende, die Fahrradkäfige, die im Zuge des Umbaus mit der Feuertreppe kommen werden, die Durchführung des Semester Closings, ein weiteres Kellerabteil im F-Gebäude und die Möglichkeit eines zusätzlichen Raums für die HTW.</w:t>
      </w:r>
    </w:p>
    <w:p w:rsidR="009807B1" w:rsidP="009807B1" w:rsidRDefault="009807B1" w14:paraId="472E093F" w14:textId="77777777">
      <w:r>
        <w:t>Wir haben weiterhin über den JF mit dem Rektorat einen guten Kontakt gepflegt und freuen uns auch auf die Kollegiumssitzung nächste Woche.</w:t>
      </w:r>
    </w:p>
    <w:p w:rsidR="009807B1" w:rsidP="009807B1" w:rsidRDefault="009807B1" w14:paraId="4C259C17" w14:textId="77777777">
      <w:r>
        <w:t>Die Arbeit in Gremien und Arbeitsgruppen mit der FH läuft auch weiter ausgezeichnet. Die AG Prüfungsordnung ist vorerst zum letzten mal zusammengetreten und das Ergebnis wird in der nächsten Kollegiussitzung präsentiert.</w:t>
      </w:r>
    </w:p>
    <w:p w:rsidR="009807B1" w:rsidP="009807B1" w:rsidRDefault="009807B1" w14:paraId="59E1EEE7" w14:textId="77777777">
      <w:r>
        <w:t>Die aktuelle Mannschaft hat außerdem einen Einstellungsstop. Nachdem wir jetzt auch eine eigene Person für Social Media haben und das Eventreferat gegründet ist werden wir die neuesten Leute noch einschulen und bis September planmäßig keine neuen Leute dazuholen.</w:t>
      </w:r>
    </w:p>
    <w:p w:rsidR="009807B1" w:rsidP="009807B1" w:rsidRDefault="009807B1" w14:paraId="4B96F7DF" w14:textId="77777777">
      <w:r>
        <w:t>Im September selbst werden wir wieder gezielt Erstsemestrige ansprechen, damit ein ständiger Wissenstransfer an neue Mitglieder, die uns noch lange erhalten bleiben, stattfindet, aber auch hier wird sich die Zahl der Neurekrutierungen in Grenzen halten.</w:t>
      </w:r>
    </w:p>
    <w:p w:rsidR="009807B1" w:rsidP="009807B1" w:rsidRDefault="009807B1" w14:paraId="79B00BB0" w14:textId="77777777">
      <w:pPr>
        <w:rPr>
          <w:highlight w:val="yellow"/>
        </w:rPr>
      </w:pPr>
      <w:r>
        <w:t>Momentan ist jedes Referat mit mindestens fünf Personen besetzt. Das wollen wir halten.</w:t>
      </w:r>
    </w:p>
    <w:p w:rsidR="00756F4B" w:rsidP="00850EFD" w:rsidRDefault="00756F4B" w14:paraId="11C54718" w14:textId="223E8B30">
      <w:pPr>
        <w:pStyle w:val="Heading3"/>
        <w:numPr>
          <w:ilvl w:val="0"/>
          <w:numId w:val="4"/>
        </w:numPr>
      </w:pPr>
      <w:r w:rsidRPr="00850EFD">
        <w:t>Berichte der Referentinnen und Referenten</w:t>
      </w:r>
    </w:p>
    <w:p w:rsidR="00756F4B" w:rsidP="00B431C6" w:rsidRDefault="00B431C6" w14:paraId="284EB86A" w14:textId="4932C5D3">
      <w:pPr>
        <w:pStyle w:val="Heading4"/>
      </w:pPr>
      <w:r>
        <w:t xml:space="preserve">Berichte des </w:t>
      </w:r>
      <w:r w:rsidRPr="00B431C6">
        <w:t>Referat</w:t>
      </w:r>
      <w:r>
        <w:t>s</w:t>
      </w:r>
      <w:r w:rsidRPr="00B431C6">
        <w:t xml:space="preserve"> für bildungspolitische und studienrechtliche Angelegenheiten</w:t>
      </w:r>
    </w:p>
    <w:p w:rsidR="008367AB" w:rsidP="008367AB" w:rsidRDefault="00256E69" w14:paraId="7AAA2039" w14:textId="77DD5785">
      <w:r>
        <w:t>Es gab Zuwachs</w:t>
      </w:r>
      <w:r w:rsidR="001B4220">
        <w:t xml:space="preserve"> an Personal</w:t>
      </w:r>
      <w:r>
        <w:t xml:space="preserve"> und man ist in den Arbeitsgruppen gut vertreten. Unter anderem auch im Kollegium und in der AG Prüfungsordnung. Es wird geplant, die Sachbearbeiterinnen in diese Arbeitsgruppen mitzunehmen.</w:t>
      </w:r>
    </w:p>
    <w:p w:rsidR="001B4220" w:rsidP="008367AB" w:rsidRDefault="00256E69" w14:paraId="4B72609D" w14:textId="72E69887">
      <w:r>
        <w:t xml:space="preserve">Die eingehenden </w:t>
      </w:r>
      <w:r w:rsidR="001B4220">
        <w:t xml:space="preserve">Fälle werden behandelt. </w:t>
      </w:r>
      <w:r>
        <w:t xml:space="preserve">Im Studiengang </w:t>
      </w:r>
      <w:r w:rsidR="001B4220">
        <w:t xml:space="preserve">BSA </w:t>
      </w:r>
      <w:r>
        <w:t xml:space="preserve">wurden </w:t>
      </w:r>
      <w:r w:rsidR="001B4220">
        <w:t xml:space="preserve">alle Probleme geklärt. </w:t>
      </w:r>
    </w:p>
    <w:p w:rsidR="001B4220" w:rsidP="008367AB" w:rsidRDefault="00256E69" w14:paraId="0B366A11" w14:textId="4B8D8607">
      <w:r>
        <w:t>Es ist ein k</w:t>
      </w:r>
      <w:r w:rsidR="001B4220">
        <w:t xml:space="preserve">omplett neues </w:t>
      </w:r>
      <w:r>
        <w:t>Organisation</w:t>
      </w:r>
      <w:r w:rsidR="001B4220">
        <w:t>sto</w:t>
      </w:r>
      <w:r w:rsidR="004A3108">
        <w:t>o</w:t>
      </w:r>
      <w:r w:rsidR="001B4220">
        <w:t xml:space="preserve">l </w:t>
      </w:r>
      <w:r>
        <w:t xml:space="preserve">eingeführt worden, in dem nun alles dokumentiert wird. </w:t>
      </w:r>
      <w:r w:rsidR="001B4220">
        <w:t xml:space="preserve"> </w:t>
      </w:r>
    </w:p>
    <w:p w:rsidR="00B431C6" w:rsidP="008367AB" w:rsidRDefault="00B431C6" w14:paraId="187DEF4B" w14:textId="5689AA63">
      <w:pPr>
        <w:pStyle w:val="Heading4"/>
      </w:pPr>
      <w:r>
        <w:t>Berichte des</w:t>
      </w:r>
      <w:r w:rsidRPr="00B431C6">
        <w:t xml:space="preserve"> Referat</w:t>
      </w:r>
      <w:r>
        <w:t>s</w:t>
      </w:r>
      <w:r w:rsidRPr="00B431C6">
        <w:t xml:space="preserve"> </w:t>
      </w:r>
      <w:r w:rsidRPr="008367AB" w:rsidR="008367AB">
        <w:t>für Öffentlichkeitsarbeit und Veranstaltungen</w:t>
      </w:r>
    </w:p>
    <w:p w:rsidR="008367AB" w:rsidP="00B431C6" w:rsidRDefault="00256E69" w14:paraId="6446EAE3" w14:textId="561BA52A">
      <w:r>
        <w:t xml:space="preserve">Auch hier gab es </w:t>
      </w:r>
      <w:r w:rsidR="001B4220">
        <w:t>Zuwachs im Personal</w:t>
      </w:r>
      <w:r>
        <w:t xml:space="preserve">. </w:t>
      </w:r>
    </w:p>
    <w:p w:rsidR="001B4220" w:rsidP="00B431C6" w:rsidRDefault="00256E69" w14:paraId="566159D1" w14:textId="307C666C">
      <w:r>
        <w:t xml:space="preserve">Es wurden </w:t>
      </w:r>
      <w:r w:rsidR="001B4220">
        <w:t>3 Events</w:t>
      </w:r>
      <w:r>
        <w:t xml:space="preserve"> durchgeführt</w:t>
      </w:r>
      <w:r w:rsidR="001B4220">
        <w:t xml:space="preserve">: Pizza &amp; Spritzer, </w:t>
      </w:r>
      <w:r w:rsidR="004A3108">
        <w:t>Fastenbrechen, Bierpong – EnergyBase</w:t>
      </w:r>
    </w:p>
    <w:p w:rsidR="004A3108" w:rsidP="00B431C6" w:rsidRDefault="00256E69" w14:paraId="7F2A5563" w14:textId="27CF43CF">
      <w:r>
        <w:t xml:space="preserve">Die </w:t>
      </w:r>
      <w:r w:rsidR="004A3108">
        <w:t xml:space="preserve">Website wird </w:t>
      </w:r>
      <w:r>
        <w:t xml:space="preserve">fortlaufend </w:t>
      </w:r>
      <w:r w:rsidR="004A3108">
        <w:t>überarbeitet</w:t>
      </w:r>
      <w:r>
        <w:t>, e</w:t>
      </w:r>
      <w:r w:rsidR="004A3108">
        <w:t>s werden neue Strukturen eingearbeitet</w:t>
      </w:r>
      <w:r>
        <w:t xml:space="preserve"> und es wird nach </w:t>
      </w:r>
      <w:r w:rsidR="004A3108">
        <w:t>neue</w:t>
      </w:r>
      <w:r>
        <w:t>n</w:t>
      </w:r>
      <w:r w:rsidR="004A3108">
        <w:t xml:space="preserve"> Kooperationspartner gesucht. </w:t>
      </w:r>
    </w:p>
    <w:p w:rsidR="004A3108" w:rsidP="00B431C6" w:rsidRDefault="004A3108" w14:paraId="4A0FC773" w14:textId="77777777"/>
    <w:p w:rsidR="00F44201" w:rsidP="00B431C6" w:rsidRDefault="00F44201" w14:paraId="2A8E56C1" w14:textId="459850A1">
      <w:r>
        <w:t>Fragen und Anmerkungen:</w:t>
      </w:r>
    </w:p>
    <w:p w:rsidR="004A3108" w:rsidP="004A3108" w:rsidRDefault="004A3108" w14:paraId="2FD7D215" w14:textId="4128E9A1">
      <w:pPr>
        <w:pStyle w:val="ListParagraph"/>
        <w:numPr>
          <w:ilvl w:val="0"/>
          <w:numId w:val="12"/>
        </w:numPr>
      </w:pPr>
      <w:r>
        <w:t>Paul Krainer beschwert sich über Rechtschreibfehler</w:t>
      </w:r>
      <w:r w:rsidR="00F846FF">
        <w:t xml:space="preserve"> in</w:t>
      </w:r>
      <w:r w:rsidR="00F44201">
        <w:t xml:space="preserve"> einer E-Mail</w:t>
      </w:r>
      <w:r>
        <w:t xml:space="preserve">. </w:t>
      </w:r>
    </w:p>
    <w:p w:rsidR="004A3108" w:rsidP="004A3108" w:rsidRDefault="004A3108" w14:paraId="229D0D92" w14:textId="53B384C3">
      <w:pPr>
        <w:pStyle w:val="ListParagraph"/>
        <w:numPr>
          <w:ilvl w:val="0"/>
          <w:numId w:val="12"/>
        </w:numPr>
        <w:rPr/>
      </w:pPr>
      <w:r w:rsidR="004A3108">
        <w:rPr/>
        <w:t>Paul Krainer beschwert sich über HTW-</w:t>
      </w:r>
      <w:r w:rsidR="00256E69">
        <w:rPr/>
        <w:t xml:space="preserve">E-Mail, die </w:t>
      </w:r>
      <w:r w:rsidR="12609480">
        <w:rPr/>
        <w:t>k</w:t>
      </w:r>
      <w:r w:rsidR="00256E69">
        <w:rPr/>
        <w:t xml:space="preserve">larstellte, dass weder Vorsitz noch Referent*innen noch SBs je von der AG gestellt wurden. </w:t>
      </w:r>
    </w:p>
    <w:p w:rsidR="004A3108" w:rsidP="004A3108" w:rsidRDefault="004A3108" w14:paraId="38A8B59A" w14:textId="7BF94101">
      <w:pPr>
        <w:pStyle w:val="ListParagraph"/>
        <w:numPr>
          <w:ilvl w:val="0"/>
          <w:numId w:val="12"/>
        </w:numPr>
        <w:rPr/>
      </w:pPr>
      <w:r w:rsidR="004A3108">
        <w:rPr/>
        <w:t>Paul Krainer möchte sich beschweren</w:t>
      </w:r>
      <w:r w:rsidR="00F846FF">
        <w:rPr/>
        <w:t xml:space="preserve"> darüber, dass zu </w:t>
      </w:r>
      <w:r w:rsidR="1DF27439">
        <w:rPr/>
        <w:t xml:space="preserve">einem Zeitpunkt während der </w:t>
      </w:r>
      <w:r w:rsidR="00F846FF">
        <w:rPr/>
        <w:t xml:space="preserve">Öffnungszeiten kein Referent oder Vorsitz vorhanden </w:t>
      </w:r>
      <w:r w:rsidR="3B4FE152">
        <w:rPr/>
        <w:t>war</w:t>
      </w:r>
      <w:r w:rsidR="00F846FF">
        <w:rPr/>
        <w:t xml:space="preserve">. </w:t>
      </w:r>
    </w:p>
    <w:p w:rsidR="00256E69" w:rsidP="00256E69" w:rsidRDefault="00256E69" w14:paraId="0945C7DA" w14:textId="1A933A1D">
      <w:pPr>
        <w:pStyle w:val="ListParagraph"/>
        <w:numPr>
          <w:ilvl w:val="0"/>
          <w:numId w:val="12"/>
        </w:numPr>
        <w:rPr/>
      </w:pPr>
      <w:r w:rsidR="00256E69">
        <w:rPr/>
        <w:t xml:space="preserve">Lukas Feichtinger erklärt </w:t>
      </w:r>
      <w:r w:rsidR="2B5EB1B4">
        <w:rPr/>
        <w:t xml:space="preserve">das Konzept von </w:t>
      </w:r>
      <w:r w:rsidR="00256E69">
        <w:rPr/>
        <w:t xml:space="preserve">Öffnungszeiten. </w:t>
      </w:r>
    </w:p>
    <w:p w:rsidR="00F846FF" w:rsidP="004A3108" w:rsidRDefault="00F846FF" w14:paraId="2074B78D" w14:textId="2F9E635D">
      <w:pPr>
        <w:pStyle w:val="ListParagraph"/>
        <w:numPr>
          <w:ilvl w:val="0"/>
          <w:numId w:val="12"/>
        </w:numPr>
        <w:rPr/>
      </w:pPr>
      <w:r w:rsidR="00F846FF">
        <w:rPr/>
        <w:t xml:space="preserve">Paul Krainer bestätigt, dass er die Mensa-Chefin aufgefordert hat ihm </w:t>
      </w:r>
      <w:r w:rsidR="00256E69">
        <w:rPr/>
        <w:t>den E-</w:t>
      </w:r>
      <w:r w:rsidR="00F846FF">
        <w:rPr/>
        <w:t>Mail</w:t>
      </w:r>
      <w:r w:rsidR="00256E69">
        <w:rPr/>
        <w:t xml:space="preserve">verlauf mit der HTW </w:t>
      </w:r>
      <w:r w:rsidR="00F846FF">
        <w:rPr/>
        <w:t>zu zeigen.</w:t>
      </w:r>
      <w:r w:rsidR="11BC71EA">
        <w:rPr/>
        <w:t xml:space="preserve"> Er hatte kein Recht, diese einzusehen.</w:t>
      </w:r>
      <w:r w:rsidR="00F846FF">
        <w:rPr/>
        <w:t xml:space="preserve"> Daniel Müller war zu diesem Zeitpunkt nicht </w:t>
      </w:r>
      <w:r w:rsidR="00256E69">
        <w:rPr/>
        <w:t xml:space="preserve">in der Mensa </w:t>
      </w:r>
      <w:r w:rsidR="00F846FF">
        <w:rPr/>
        <w:t xml:space="preserve">anwesend. </w:t>
      </w:r>
    </w:p>
    <w:p w:rsidR="004A3108" w:rsidP="00B431C6" w:rsidRDefault="004A3108" w14:paraId="630180E1" w14:textId="77777777"/>
    <w:p w:rsidR="00B431C6" w:rsidP="00B431C6" w:rsidRDefault="00B431C6" w14:paraId="26682C0E" w14:textId="3251CF0A">
      <w:pPr>
        <w:pStyle w:val="Heading4"/>
      </w:pPr>
      <w:r>
        <w:t>Berichte des</w:t>
      </w:r>
      <w:r w:rsidRPr="00B431C6">
        <w:t xml:space="preserve"> Referat</w:t>
      </w:r>
      <w:r>
        <w:t>s</w:t>
      </w:r>
      <w:r w:rsidRPr="00B431C6">
        <w:t xml:space="preserve"> für sozialpolitische Angelegenheiten</w:t>
      </w:r>
    </w:p>
    <w:p w:rsidR="00256E69" w:rsidP="00256E69" w:rsidRDefault="00256E69" w14:paraId="44FB9EB2" w14:textId="3FF647C4">
      <w:r>
        <w:t xml:space="preserve">Es wurden alle Anfragen beantwortet und neue Mitglieder eingeschult, von denen auch das Sugar-Shock Event durchgeführt wurde. </w:t>
      </w:r>
    </w:p>
    <w:p w:rsidRPr="00256E69" w:rsidR="00256E69" w:rsidP="00256E69" w:rsidRDefault="00256E69" w14:paraId="3FFF0D3D" w14:textId="7CD54329">
      <w:r>
        <w:t>Aktuell wird am Pride-Month gearbeitet.</w:t>
      </w:r>
    </w:p>
    <w:p w:rsidR="00B431C6" w:rsidP="008367AB" w:rsidRDefault="008367AB" w14:paraId="115A6F6B" w14:textId="3081C804">
      <w:pPr>
        <w:pStyle w:val="Heading4"/>
      </w:pPr>
      <w:r>
        <w:t>Berichte des</w:t>
      </w:r>
      <w:r w:rsidRPr="008367AB">
        <w:t xml:space="preserve"> Referat</w:t>
      </w:r>
      <w:r>
        <w:t>s</w:t>
      </w:r>
      <w:r w:rsidRPr="008367AB">
        <w:t xml:space="preserve"> für wirtschaftliche Angelegenheiten</w:t>
      </w:r>
    </w:p>
    <w:p w:rsidRPr="00F50629" w:rsidR="008367AB" w:rsidP="008367AB" w:rsidRDefault="00F50629" w14:paraId="24220A33" w14:textId="2F1FAC67">
      <w:r>
        <w:t xml:space="preserve">Der </w:t>
      </w:r>
      <w:r w:rsidRPr="00F50629" w:rsidR="00620566">
        <w:t xml:space="preserve">JVA ist in Arbeit. </w:t>
      </w:r>
      <w:r>
        <w:t>Es gibt noch p</w:t>
      </w:r>
      <w:r w:rsidRPr="00F50629" w:rsidR="00620566">
        <w:t>ersonelle</w:t>
      </w:r>
      <w:r w:rsidR="00C2029F">
        <w:t xml:space="preserve">n </w:t>
      </w:r>
      <w:r w:rsidRPr="00F50629" w:rsidR="00620566">
        <w:t xml:space="preserve">Zuwachs. </w:t>
      </w:r>
    </w:p>
    <w:p w:rsidRPr="00F50629" w:rsidR="00620566" w:rsidP="00620566" w:rsidRDefault="00620566" w14:paraId="44AC7012" w14:textId="4F26499D">
      <w:pPr>
        <w:pStyle w:val="ListParagraph"/>
        <w:numPr>
          <w:ilvl w:val="0"/>
          <w:numId w:val="12"/>
        </w:numPr>
      </w:pPr>
      <w:r w:rsidRPr="00F50629">
        <w:t>Daniel Müller merkt an</w:t>
      </w:r>
      <w:r w:rsidR="00F50629">
        <w:t>,</w:t>
      </w:r>
      <w:r w:rsidRPr="00F50629">
        <w:t xml:space="preserve"> das</w:t>
      </w:r>
      <w:r w:rsidR="00F50629">
        <w:t>s</w:t>
      </w:r>
      <w:r w:rsidRPr="00F50629">
        <w:t xml:space="preserve"> auf der Website d</w:t>
      </w:r>
      <w:r w:rsidR="00F50629">
        <w:t>ie</w:t>
      </w:r>
      <w:r w:rsidRPr="00F50629">
        <w:t xml:space="preserve"> Prüfbericht</w:t>
      </w:r>
      <w:r w:rsidR="00F50629">
        <w:t>e</w:t>
      </w:r>
      <w:r w:rsidRPr="00F50629">
        <w:t xml:space="preserve"> </w:t>
      </w:r>
      <w:r w:rsidR="00F50629">
        <w:t xml:space="preserve">ab </w:t>
      </w:r>
      <w:r w:rsidRPr="00F50629">
        <w:t xml:space="preserve">20/21 </w:t>
      </w:r>
      <w:r w:rsidR="00F50629">
        <w:t>nicht vollständig sind.</w:t>
      </w:r>
    </w:p>
    <w:p w:rsidRPr="00620566" w:rsidR="00620566" w:rsidP="00620566" w:rsidRDefault="00620566" w14:paraId="0B4A2552" w14:textId="44E15F1D">
      <w:pPr>
        <w:pStyle w:val="Heading4"/>
      </w:pPr>
      <w:r>
        <w:t>Berichte des</w:t>
      </w:r>
      <w:r w:rsidRPr="008367AB">
        <w:t xml:space="preserve"> Referat</w:t>
      </w:r>
      <w:r>
        <w:t>s</w:t>
      </w:r>
      <w:r w:rsidRPr="008367AB">
        <w:t xml:space="preserve"> </w:t>
      </w:r>
      <w:r>
        <w:t>ProjektKitchen</w:t>
      </w:r>
    </w:p>
    <w:p w:rsidRPr="00F44201" w:rsidR="00620566" w:rsidP="00620566" w:rsidRDefault="00620566" w14:paraId="1D60E9AC" w14:textId="21FCA666">
      <w:r w:rsidRPr="00F44201">
        <w:t>T</w:t>
      </w:r>
      <w:r w:rsidRPr="00F44201" w:rsidR="00181814">
        <w:t>eam wurde aufgestockt, es gibt</w:t>
      </w:r>
      <w:r w:rsidRPr="00F44201">
        <w:t xml:space="preserve"> 6 SB </w:t>
      </w:r>
      <w:r w:rsidRPr="00F44201" w:rsidR="00181814">
        <w:t>und einen</w:t>
      </w:r>
      <w:r w:rsidRPr="00F44201">
        <w:t xml:space="preserve"> Referent</w:t>
      </w:r>
      <w:r w:rsidRPr="00F44201" w:rsidR="00181814">
        <w:t>en</w:t>
      </w:r>
      <w:r w:rsidRPr="00F44201">
        <w:t xml:space="preserve">. </w:t>
      </w:r>
      <w:r w:rsidRPr="00F44201" w:rsidR="00181814">
        <w:t>Es gibt nun mehr</w:t>
      </w:r>
      <w:r w:rsidRPr="00F44201">
        <w:t xml:space="preserve"> </w:t>
      </w:r>
      <w:r w:rsidRPr="00F44201" w:rsidR="00181814">
        <w:t>Zusammenarbeit</w:t>
      </w:r>
      <w:r w:rsidRPr="00F44201">
        <w:t xml:space="preserve"> mit der FH. </w:t>
      </w:r>
      <w:r w:rsidRPr="00F44201" w:rsidR="00181814">
        <w:t xml:space="preserve">Es wurden </w:t>
      </w:r>
      <w:r w:rsidRPr="00F44201">
        <w:t xml:space="preserve">Bildschirme und Beamer wurden hinzugefügt. 3D Drucker werden genutzt, Elektronikarbeiten wurden angeschafft, Holzwerkstatt wird ausgebaut. </w:t>
      </w:r>
    </w:p>
    <w:p w:rsidRPr="00F44201" w:rsidR="00620566" w:rsidP="00620566" w:rsidRDefault="00620566" w14:paraId="359A126D" w14:textId="24446BC7">
      <w:r w:rsidRPr="00F44201">
        <w:rPr>
          <w:rFonts w:ascii="Wingdings" w:hAnsi="Wingdings" w:eastAsia="Wingdings" w:cs="Wingdings"/>
        </w:rPr>
        <w:t>à</w:t>
      </w:r>
      <w:r w:rsidRPr="00F44201">
        <w:t xml:space="preserve">Es gab scheinbar eine Satzungsänderung Paragraf 2.  </w:t>
      </w:r>
    </w:p>
    <w:p w:rsidRPr="00F44201" w:rsidR="00D36A64" w:rsidP="00620566" w:rsidRDefault="00620566" w14:paraId="7627C314" w14:textId="78639EE6">
      <w:r w:rsidRPr="00F44201">
        <w:t xml:space="preserve">Paul Krainer möchte, dass es eine Satzungsänderung in einer </w:t>
      </w:r>
      <w:r w:rsidRPr="00F44201" w:rsidR="00D36A64">
        <w:t>kommenden Sitzung</w:t>
      </w:r>
      <w:r w:rsidR="00C2029F">
        <w:t xml:space="preserve"> durchgeführt wird. </w:t>
      </w:r>
    </w:p>
    <w:p w:rsidRPr="00F44201" w:rsidR="00D36A64" w:rsidP="00620566" w:rsidRDefault="00D36A64" w14:paraId="128AFC9E" w14:textId="708B53EB">
      <w:r w:rsidRPr="00F44201">
        <w:t xml:space="preserve">Lukas Feichtinger gibt an, dass </w:t>
      </w:r>
      <w:r w:rsidRPr="00F44201" w:rsidR="00F44201">
        <w:t>es diese Version entfernt wird und es in einer weiteren Sitzung neu beschlossen wird.</w:t>
      </w:r>
    </w:p>
    <w:p w:rsidRPr="008367AB" w:rsidR="008367AB" w:rsidP="008367AB" w:rsidRDefault="00756F4B" w14:paraId="74F28841" w14:textId="67662618">
      <w:pPr>
        <w:pStyle w:val="Heading3"/>
        <w:numPr>
          <w:ilvl w:val="0"/>
          <w:numId w:val="4"/>
        </w:numPr>
      </w:pPr>
      <w:r w:rsidRPr="00850EFD">
        <w:t>Berichte der Vorsitzenden der StrV</w:t>
      </w:r>
    </w:p>
    <w:p w:rsidR="00B431C6" w:rsidP="00B431C6" w:rsidRDefault="00B431C6" w14:paraId="014676E4" w14:textId="77777777">
      <w:pPr>
        <w:pStyle w:val="Heading4"/>
      </w:pPr>
      <w:r w:rsidRPr="00B431C6">
        <w:t>Bericht für Informations- und Kommunikationstechnologien (IKT)</w:t>
      </w:r>
    </w:p>
    <w:p w:rsidRPr="00181814" w:rsidR="00181814" w:rsidP="00181814" w:rsidRDefault="00181814" w14:paraId="2AA6F44E" w14:textId="5D0D0042">
      <w:r>
        <w:t>Aus der STV (IKT) war kein/e Mandatar*in anwesend.</w:t>
      </w:r>
    </w:p>
    <w:p w:rsidR="00B431C6" w:rsidP="00B431C6" w:rsidRDefault="00B431C6" w14:paraId="008C421D" w14:textId="77777777">
      <w:pPr>
        <w:pStyle w:val="Heading4"/>
      </w:pPr>
      <w:r>
        <w:t>Bericht für Wirtschaftsinformatik (WI)</w:t>
      </w:r>
    </w:p>
    <w:p w:rsidRPr="00D36A64" w:rsidR="00D36A64" w:rsidP="00D36A64" w:rsidRDefault="00181814" w14:paraId="6CB7B9CC" w14:textId="6C8AAC84">
      <w:r>
        <w:t>Stefan ROBIEN berichtet: In Wirtschaftsinformatik gibt es k</w:t>
      </w:r>
      <w:r w:rsidR="00D36A64">
        <w:t xml:space="preserve">aum </w:t>
      </w:r>
      <w:r>
        <w:t>Anträge.</w:t>
      </w:r>
    </w:p>
    <w:p w:rsidRPr="00D36A64" w:rsidR="00B431C6" w:rsidP="00B431C6" w:rsidRDefault="00B431C6" w14:paraId="4881EFE2" w14:textId="77777777">
      <w:pPr>
        <w:pStyle w:val="Heading4"/>
      </w:pPr>
      <w:r w:rsidRPr="00D36A64">
        <w:t>Bericht für Life Science (LS)</w:t>
      </w:r>
    </w:p>
    <w:p w:rsidRPr="00D36A64" w:rsidR="00D36A64" w:rsidP="00D36A64" w:rsidRDefault="00D36A64" w14:paraId="4D3AB445" w14:textId="086A5584">
      <w:r w:rsidRPr="00D36A64">
        <w:t>Stefan R</w:t>
      </w:r>
      <w:r w:rsidR="00181814">
        <w:t>OBIEN</w:t>
      </w:r>
      <w:r>
        <w:t xml:space="preserve"> </w:t>
      </w:r>
      <w:r w:rsidR="00181814">
        <w:t>b</w:t>
      </w:r>
      <w:r>
        <w:t>erichtet</w:t>
      </w:r>
      <w:r w:rsidR="00181814">
        <w:t>:</w:t>
      </w:r>
      <w:r>
        <w:t xml:space="preserve"> </w:t>
      </w:r>
      <w:r w:rsidR="00181814">
        <w:t>Er bearbeitet interimistisch</w:t>
      </w:r>
      <w:r>
        <w:t xml:space="preserve"> </w:t>
      </w:r>
      <w:r w:rsidR="00181814">
        <w:t>A</w:t>
      </w:r>
      <w:r>
        <w:t>nträg</w:t>
      </w:r>
      <w:r w:rsidR="00181814">
        <w:t xml:space="preserve">e und die </w:t>
      </w:r>
      <w:r>
        <w:t>Förd</w:t>
      </w:r>
      <w:r w:rsidR="00181814">
        <w:t>er</w:t>
      </w:r>
      <w:r>
        <w:t xml:space="preserve">ungen </w:t>
      </w:r>
      <w:r w:rsidR="00181814">
        <w:t xml:space="preserve">werden </w:t>
      </w:r>
      <w:r>
        <w:t xml:space="preserve">gefördert. Budget wird auf Sommer aufgeteilt. </w:t>
      </w:r>
    </w:p>
    <w:p w:rsidR="00B431C6" w:rsidP="00B431C6" w:rsidRDefault="00B431C6" w14:paraId="14780BFF" w14:textId="77777777">
      <w:pPr>
        <w:pStyle w:val="Heading4"/>
      </w:pPr>
      <w:r>
        <w:t>Bericht für Engineering (ENG)</w:t>
      </w:r>
    </w:p>
    <w:p w:rsidRPr="00181814" w:rsidR="00181814" w:rsidP="00181814" w:rsidRDefault="00181814" w14:paraId="7CA5F617" w14:textId="0C172A7F">
      <w:r>
        <w:t>Aus der STV (ENG) war kein/e Mandatar*in anwesend.</w:t>
      </w:r>
    </w:p>
    <w:p w:rsidR="00B431C6" w:rsidP="00B431C6" w:rsidRDefault="00B431C6" w14:paraId="54AF787C" w14:textId="77777777">
      <w:pPr>
        <w:pStyle w:val="Heading4"/>
      </w:pPr>
      <w:r>
        <w:t>Bericht Erneuerbare Energie (EE)</w:t>
      </w:r>
    </w:p>
    <w:p w:rsidRPr="00D36A64" w:rsidR="00D36A64" w:rsidP="00D36A64" w:rsidRDefault="00181814" w14:paraId="7EE9A809" w14:textId="0197349F">
      <w:r>
        <w:t>Nino Hirschegger: Es ist w</w:t>
      </w:r>
      <w:r w:rsidR="00D36A64">
        <w:t>enig zu tun</w:t>
      </w:r>
      <w:r>
        <w:t xml:space="preserve"> und gibt </w:t>
      </w:r>
      <w:r w:rsidR="00D36A64">
        <w:t xml:space="preserve">kaum Probleme. </w:t>
      </w:r>
      <w:r>
        <w:t xml:space="preserve">Es gibt </w:t>
      </w:r>
      <w:r w:rsidR="00D36A64">
        <w:t xml:space="preserve">Kontakt mit </w:t>
      </w:r>
      <w:r>
        <w:t xml:space="preserve">den </w:t>
      </w:r>
      <w:r w:rsidR="00D36A64">
        <w:t xml:space="preserve">JGV und diese werden beraten. </w:t>
      </w:r>
    </w:p>
    <w:p w:rsidR="00B431C6" w:rsidP="00B431C6" w:rsidRDefault="00B431C6" w14:paraId="32ADEDF1" w14:textId="77777777">
      <w:pPr>
        <w:pStyle w:val="Heading4"/>
      </w:pPr>
      <w:r>
        <w:t>Bericht Elektronik (EL)</w:t>
      </w:r>
    </w:p>
    <w:p w:rsidR="00756F4B" w:rsidP="00B431C6" w:rsidRDefault="00181814" w14:paraId="2C795029" w14:textId="20CA6459">
      <w:r>
        <w:t>Aus der STV (EL) war kein/e Mandatar*in anwesend.</w:t>
      </w:r>
    </w:p>
    <w:p w:rsidR="00934DCE" w:rsidP="00934DCE" w:rsidRDefault="00934DCE" w14:paraId="1D6EFFF7" w14:textId="77777777">
      <w:pPr>
        <w:pStyle w:val="Heading3"/>
        <w:rPr>
          <w:shd w:val="clear" w:color="auto" w:fill="FFFFFF"/>
          <w:lang w:eastAsia="de-DE"/>
        </w:rPr>
      </w:pPr>
      <w:r w:rsidRPr="00934DCE">
        <w:rPr>
          <w:shd w:val="clear" w:color="auto" w:fill="FFFFFF"/>
          <w:lang w:eastAsia="de-DE"/>
        </w:rPr>
        <w:t>Berichtspunkt: Entsendung von StRV Life Sciences</w:t>
      </w:r>
    </w:p>
    <w:p w:rsidR="00FE2665" w:rsidP="00D36A64" w:rsidRDefault="00181814" w14:paraId="624DCB35" w14:textId="78648F7B">
      <w:pPr>
        <w:rPr>
          <w:lang w:eastAsia="de-DE"/>
        </w:rPr>
      </w:pPr>
      <w:r>
        <w:rPr>
          <w:lang w:eastAsia="de-DE"/>
        </w:rPr>
        <w:t xml:space="preserve">Es ist noch </w:t>
      </w:r>
      <w:r w:rsidR="00D36A64">
        <w:rPr>
          <w:lang w:eastAsia="de-DE"/>
        </w:rPr>
        <w:t xml:space="preserve">Budget vorhanden. Nach Wahl sind genug Mandate vorhanden. Ein Monat früher Zeit, Events möglich, eine Sitzung noch zu früher. </w:t>
      </w:r>
    </w:p>
    <w:p w:rsidRPr="00D36A64" w:rsidR="00FE2665" w:rsidP="00D36A64" w:rsidRDefault="00FE2665" w14:paraId="1B62E481" w14:textId="7A1F0B10">
      <w:pPr>
        <w:rPr>
          <w:lang w:eastAsia="de-DE"/>
        </w:rPr>
      </w:pPr>
      <w:r>
        <w:rPr>
          <w:lang w:eastAsia="de-DE"/>
        </w:rPr>
        <w:t xml:space="preserve">Martin merkt an, dass eine Frist für Beantragung benötigt wird. Rückstellung einführen. Quote für Zertifikatsförderung. </w:t>
      </w:r>
    </w:p>
    <w:p w:rsidR="00934DCE" w:rsidP="00934DCE" w:rsidRDefault="00934DCE" w14:paraId="7122846B" w14:textId="77777777">
      <w:pPr>
        <w:pStyle w:val="Heading3"/>
        <w:rPr>
          <w:shd w:val="clear" w:color="auto" w:fill="FFFFFF"/>
          <w:lang w:eastAsia="de-DE"/>
        </w:rPr>
      </w:pPr>
      <w:r w:rsidRPr="00934DCE">
        <w:rPr>
          <w:shd w:val="clear" w:color="auto" w:fill="FFFFFF"/>
          <w:lang w:eastAsia="de-DE"/>
        </w:rPr>
        <w:t>Umbenennung des Referats ProjektKitchen zu ProjectKitchen</w:t>
      </w:r>
    </w:p>
    <w:tbl>
      <w:tblPr>
        <w:tblStyle w:val="TableGrid"/>
        <w:tblW w:w="0" w:type="auto"/>
        <w:tblInd w:w="0" w:type="dxa"/>
        <w:tblLook w:val="04A0" w:firstRow="1" w:lastRow="0" w:firstColumn="1" w:lastColumn="0" w:noHBand="0" w:noVBand="1"/>
      </w:tblPr>
      <w:tblGrid>
        <w:gridCol w:w="3022"/>
        <w:gridCol w:w="3019"/>
        <w:gridCol w:w="3021"/>
      </w:tblGrid>
      <w:tr w:rsidR="00FE2665" w:rsidTr="002B0254" w14:paraId="71F773D8" w14:textId="77777777">
        <w:tc>
          <w:tcPr>
            <w:tcW w:w="3053" w:type="dxa"/>
            <w:tcBorders>
              <w:top w:val="single" w:color="auto" w:sz="4" w:space="0"/>
              <w:left w:val="single" w:color="auto" w:sz="4" w:space="0"/>
              <w:bottom w:val="single" w:color="auto" w:sz="4" w:space="0"/>
              <w:right w:val="single" w:color="auto" w:sz="4" w:space="0"/>
            </w:tcBorders>
            <w:hideMark/>
          </w:tcPr>
          <w:p w:rsidRPr="003869E6" w:rsidR="00FE2665" w:rsidP="002B0254" w:rsidRDefault="00FE2665" w14:paraId="677BDA3A" w14:textId="77777777">
            <w:pPr>
              <w:rPr>
                <w:shd w:val="clear" w:color="auto" w:fill="FFFFFF"/>
                <w:lang w:eastAsia="de-DE"/>
              </w:rPr>
            </w:pPr>
            <w:r w:rsidRPr="003869E6">
              <w:rPr>
                <w:shd w:val="clear" w:color="auto" w:fill="FFFFFF"/>
                <w:lang w:eastAsia="de-DE"/>
              </w:rPr>
              <w:t>Gegenstimmen</w:t>
            </w:r>
          </w:p>
        </w:tc>
        <w:tc>
          <w:tcPr>
            <w:tcW w:w="3053" w:type="dxa"/>
            <w:tcBorders>
              <w:top w:val="single" w:color="auto" w:sz="4" w:space="0"/>
              <w:left w:val="single" w:color="auto" w:sz="4" w:space="0"/>
              <w:bottom w:val="single" w:color="auto" w:sz="4" w:space="0"/>
              <w:right w:val="single" w:color="auto" w:sz="4" w:space="0"/>
            </w:tcBorders>
            <w:hideMark/>
          </w:tcPr>
          <w:p w:rsidRPr="003869E6" w:rsidR="00FE2665" w:rsidP="002B0254" w:rsidRDefault="00FE2665" w14:paraId="156FDA5C" w14:textId="77777777">
            <w:pPr>
              <w:rPr>
                <w:shd w:val="clear" w:color="auto" w:fill="FFFFFF"/>
                <w:lang w:eastAsia="de-DE"/>
              </w:rPr>
            </w:pPr>
            <w:r w:rsidRPr="003869E6">
              <w:rPr>
                <w:shd w:val="clear" w:color="auto" w:fill="FFFFFF"/>
                <w:lang w:eastAsia="de-DE"/>
              </w:rPr>
              <w:t>Enthaltungen</w:t>
            </w:r>
          </w:p>
        </w:tc>
        <w:tc>
          <w:tcPr>
            <w:tcW w:w="3054" w:type="dxa"/>
            <w:tcBorders>
              <w:top w:val="single" w:color="auto" w:sz="4" w:space="0"/>
              <w:left w:val="single" w:color="auto" w:sz="4" w:space="0"/>
              <w:bottom w:val="single" w:color="auto" w:sz="4" w:space="0"/>
              <w:right w:val="single" w:color="auto" w:sz="4" w:space="0"/>
            </w:tcBorders>
            <w:hideMark/>
          </w:tcPr>
          <w:p w:rsidRPr="003869E6" w:rsidR="00FE2665" w:rsidP="002B0254" w:rsidRDefault="00FE2665" w14:paraId="7F18B57D" w14:textId="77777777">
            <w:pPr>
              <w:rPr>
                <w:shd w:val="clear" w:color="auto" w:fill="FFFFFF"/>
                <w:lang w:eastAsia="de-DE"/>
              </w:rPr>
            </w:pPr>
            <w:r w:rsidRPr="003869E6">
              <w:rPr>
                <w:shd w:val="clear" w:color="auto" w:fill="FFFFFF"/>
                <w:lang w:eastAsia="de-DE"/>
              </w:rPr>
              <w:t>Resultate</w:t>
            </w:r>
          </w:p>
        </w:tc>
      </w:tr>
      <w:tr w:rsidR="00FE2665" w:rsidTr="002B0254" w14:paraId="4600D1FF" w14:textId="77777777">
        <w:tc>
          <w:tcPr>
            <w:tcW w:w="3053" w:type="dxa"/>
            <w:tcBorders>
              <w:top w:val="single" w:color="auto" w:sz="4" w:space="0"/>
              <w:left w:val="single" w:color="auto" w:sz="4" w:space="0"/>
              <w:bottom w:val="single" w:color="auto" w:sz="4" w:space="0"/>
              <w:right w:val="single" w:color="auto" w:sz="4" w:space="0"/>
            </w:tcBorders>
            <w:hideMark/>
          </w:tcPr>
          <w:p w:rsidRPr="003869E6" w:rsidR="00FE2665" w:rsidP="002B0254" w:rsidRDefault="00FE2665" w14:paraId="3D2413FD" w14:textId="77777777">
            <w:pPr>
              <w:rPr>
                <w:shd w:val="clear" w:color="auto" w:fill="FFFFFF"/>
                <w:lang w:eastAsia="de-DE"/>
              </w:rPr>
            </w:pPr>
            <w:r w:rsidRPr="003869E6">
              <w:rPr>
                <w:shd w:val="clear" w:color="auto" w:fill="FFFFFF"/>
                <w:lang w:eastAsia="de-DE"/>
              </w:rPr>
              <w:t>0</w:t>
            </w:r>
          </w:p>
        </w:tc>
        <w:tc>
          <w:tcPr>
            <w:tcW w:w="3053" w:type="dxa"/>
            <w:tcBorders>
              <w:top w:val="single" w:color="auto" w:sz="4" w:space="0"/>
              <w:left w:val="single" w:color="auto" w:sz="4" w:space="0"/>
              <w:bottom w:val="single" w:color="auto" w:sz="4" w:space="0"/>
              <w:right w:val="single" w:color="auto" w:sz="4" w:space="0"/>
            </w:tcBorders>
            <w:hideMark/>
          </w:tcPr>
          <w:p w:rsidRPr="003869E6" w:rsidR="00FE2665" w:rsidP="002B0254" w:rsidRDefault="00FE2665" w14:paraId="2C1FA7C1" w14:textId="77777777">
            <w:pPr>
              <w:rPr>
                <w:shd w:val="clear" w:color="auto" w:fill="FFFFFF"/>
                <w:lang w:eastAsia="de-DE"/>
              </w:rPr>
            </w:pPr>
            <w:r w:rsidRPr="003869E6">
              <w:rPr>
                <w:shd w:val="clear" w:color="auto" w:fill="FFFFFF"/>
                <w:lang w:eastAsia="de-DE"/>
              </w:rPr>
              <w:t>0</w:t>
            </w:r>
          </w:p>
        </w:tc>
        <w:tc>
          <w:tcPr>
            <w:tcW w:w="3054" w:type="dxa"/>
            <w:tcBorders>
              <w:top w:val="single" w:color="auto" w:sz="4" w:space="0"/>
              <w:left w:val="single" w:color="auto" w:sz="4" w:space="0"/>
              <w:bottom w:val="single" w:color="auto" w:sz="4" w:space="0"/>
              <w:right w:val="single" w:color="auto" w:sz="4" w:space="0"/>
            </w:tcBorders>
            <w:hideMark/>
          </w:tcPr>
          <w:p w:rsidRPr="003869E6" w:rsidR="00FE2665" w:rsidP="002B0254" w:rsidRDefault="00FE2665" w14:paraId="55735E98" w14:textId="77777777">
            <w:pPr>
              <w:rPr>
                <w:shd w:val="clear" w:color="auto" w:fill="FFFFFF"/>
                <w:lang w:eastAsia="de-DE"/>
              </w:rPr>
            </w:pPr>
            <w:r w:rsidRPr="003869E6">
              <w:rPr>
                <w:shd w:val="clear" w:color="auto" w:fill="FFFFFF"/>
                <w:lang w:eastAsia="de-DE"/>
              </w:rPr>
              <w:t xml:space="preserve">Einstimmig angenommen </w:t>
            </w:r>
          </w:p>
        </w:tc>
      </w:tr>
    </w:tbl>
    <w:p w:rsidRPr="00FE2665" w:rsidR="00FE2665" w:rsidP="00FE2665" w:rsidRDefault="00FE2665" w14:paraId="38BB997C" w14:textId="77777777">
      <w:pPr>
        <w:rPr>
          <w:lang w:eastAsia="de-DE"/>
        </w:rPr>
      </w:pPr>
    </w:p>
    <w:p w:rsidR="00934DCE" w:rsidP="00934DCE" w:rsidRDefault="00934DCE" w14:paraId="2C2166F9" w14:textId="77777777">
      <w:pPr>
        <w:pStyle w:val="Heading3"/>
        <w:rPr>
          <w:shd w:val="clear" w:color="auto" w:fill="FFFFFF"/>
          <w:lang w:eastAsia="de-DE"/>
        </w:rPr>
      </w:pPr>
      <w:r w:rsidRPr="00934DCE">
        <w:rPr>
          <w:shd w:val="clear" w:color="auto" w:fill="FFFFFF"/>
          <w:lang w:eastAsia="de-DE"/>
        </w:rPr>
        <w:t xml:space="preserve">Freigabe von Rücklagen in Höhe von 20,000€ </w:t>
      </w:r>
      <w:bookmarkStart w:name="_Hlk136000282" w:id="5"/>
      <w:r w:rsidRPr="00934DCE">
        <w:rPr>
          <w:shd w:val="clear" w:color="auto" w:fill="FFFFFF"/>
          <w:lang w:eastAsia="de-DE"/>
        </w:rPr>
        <w:t>für Events und Project Kitchen Material</w:t>
      </w:r>
      <w:bookmarkEnd w:id="5"/>
    </w:p>
    <w:p w:rsidR="00FE2665" w:rsidP="00FE2665" w:rsidRDefault="00FE2665" w14:paraId="5F73FACF" w14:textId="7D4E87F8">
      <w:pPr>
        <w:rPr>
          <w:lang w:eastAsia="de-DE"/>
        </w:rPr>
      </w:pPr>
      <w:r>
        <w:rPr>
          <w:lang w:eastAsia="de-DE"/>
        </w:rPr>
        <w:t xml:space="preserve">Holzwerkstatt soll ausgebaut werden. Es soll eine Eventmaterial angeschafft werden. </w:t>
      </w:r>
    </w:p>
    <w:p w:rsidRPr="00FE2665" w:rsidR="00FE2665" w:rsidP="00FE2665" w:rsidRDefault="00FE2665" w14:paraId="039899AB" w14:textId="2578C85B">
      <w:pPr>
        <w:rPr>
          <w:lang w:eastAsia="de-DE"/>
        </w:rPr>
      </w:pPr>
      <w:r>
        <w:rPr>
          <w:lang w:eastAsia="de-DE"/>
        </w:rPr>
        <w:t xml:space="preserve">Antrag: Es sollen 20,000 </w:t>
      </w:r>
      <w:r w:rsidRPr="00934DCE" w:rsidR="003869E6">
        <w:rPr>
          <w:shd w:val="clear" w:color="auto" w:fill="FFFFFF"/>
          <w:lang w:eastAsia="de-DE"/>
        </w:rPr>
        <w:t>für Events und Project Kitchen Material</w:t>
      </w:r>
      <w:r w:rsidR="003869E6">
        <w:rPr>
          <w:shd w:val="clear" w:color="auto" w:fill="FFFFFF"/>
          <w:lang w:eastAsia="de-DE"/>
        </w:rPr>
        <w:t xml:space="preserve"> freigegeben werden.</w:t>
      </w:r>
    </w:p>
    <w:tbl>
      <w:tblPr>
        <w:tblStyle w:val="TableGrid"/>
        <w:tblW w:w="0" w:type="auto"/>
        <w:tblInd w:w="0" w:type="dxa"/>
        <w:tblLook w:val="04A0" w:firstRow="1" w:lastRow="0" w:firstColumn="1" w:lastColumn="0" w:noHBand="0" w:noVBand="1"/>
      </w:tblPr>
      <w:tblGrid>
        <w:gridCol w:w="3022"/>
        <w:gridCol w:w="3019"/>
        <w:gridCol w:w="3021"/>
      </w:tblGrid>
      <w:tr w:rsidR="00FE2665" w:rsidTr="002B0254" w14:paraId="274E7EF8" w14:textId="77777777">
        <w:tc>
          <w:tcPr>
            <w:tcW w:w="3053" w:type="dxa"/>
            <w:tcBorders>
              <w:top w:val="single" w:color="auto" w:sz="4" w:space="0"/>
              <w:left w:val="single" w:color="auto" w:sz="4" w:space="0"/>
              <w:bottom w:val="single" w:color="auto" w:sz="4" w:space="0"/>
              <w:right w:val="single" w:color="auto" w:sz="4" w:space="0"/>
            </w:tcBorders>
            <w:hideMark/>
          </w:tcPr>
          <w:p w:rsidRPr="003869E6" w:rsidR="00FE2665" w:rsidP="002B0254" w:rsidRDefault="00FE2665" w14:paraId="003918BF" w14:textId="77777777">
            <w:pPr>
              <w:rPr>
                <w:shd w:val="clear" w:color="auto" w:fill="FFFFFF"/>
                <w:lang w:eastAsia="de-DE"/>
              </w:rPr>
            </w:pPr>
            <w:bookmarkStart w:name="_Hlk136000298" w:id="6"/>
            <w:r w:rsidRPr="003869E6">
              <w:rPr>
                <w:shd w:val="clear" w:color="auto" w:fill="FFFFFF"/>
                <w:lang w:eastAsia="de-DE"/>
              </w:rPr>
              <w:t>Gegenstimmen</w:t>
            </w:r>
          </w:p>
        </w:tc>
        <w:tc>
          <w:tcPr>
            <w:tcW w:w="3053" w:type="dxa"/>
            <w:tcBorders>
              <w:top w:val="single" w:color="auto" w:sz="4" w:space="0"/>
              <w:left w:val="single" w:color="auto" w:sz="4" w:space="0"/>
              <w:bottom w:val="single" w:color="auto" w:sz="4" w:space="0"/>
              <w:right w:val="single" w:color="auto" w:sz="4" w:space="0"/>
            </w:tcBorders>
            <w:hideMark/>
          </w:tcPr>
          <w:p w:rsidRPr="003869E6" w:rsidR="00FE2665" w:rsidP="002B0254" w:rsidRDefault="00FE2665" w14:paraId="29770E29" w14:textId="77777777">
            <w:pPr>
              <w:rPr>
                <w:shd w:val="clear" w:color="auto" w:fill="FFFFFF"/>
                <w:lang w:eastAsia="de-DE"/>
              </w:rPr>
            </w:pPr>
            <w:r w:rsidRPr="003869E6">
              <w:rPr>
                <w:shd w:val="clear" w:color="auto" w:fill="FFFFFF"/>
                <w:lang w:eastAsia="de-DE"/>
              </w:rPr>
              <w:t>Enthaltungen</w:t>
            </w:r>
          </w:p>
        </w:tc>
        <w:tc>
          <w:tcPr>
            <w:tcW w:w="3054" w:type="dxa"/>
            <w:tcBorders>
              <w:top w:val="single" w:color="auto" w:sz="4" w:space="0"/>
              <w:left w:val="single" w:color="auto" w:sz="4" w:space="0"/>
              <w:bottom w:val="single" w:color="auto" w:sz="4" w:space="0"/>
              <w:right w:val="single" w:color="auto" w:sz="4" w:space="0"/>
            </w:tcBorders>
            <w:hideMark/>
          </w:tcPr>
          <w:p w:rsidRPr="003869E6" w:rsidR="00FE2665" w:rsidP="002B0254" w:rsidRDefault="00FE2665" w14:paraId="57670C44" w14:textId="77777777">
            <w:pPr>
              <w:rPr>
                <w:shd w:val="clear" w:color="auto" w:fill="FFFFFF"/>
                <w:lang w:eastAsia="de-DE"/>
              </w:rPr>
            </w:pPr>
            <w:r w:rsidRPr="003869E6">
              <w:rPr>
                <w:shd w:val="clear" w:color="auto" w:fill="FFFFFF"/>
                <w:lang w:eastAsia="de-DE"/>
              </w:rPr>
              <w:t>Resultate</w:t>
            </w:r>
          </w:p>
        </w:tc>
      </w:tr>
      <w:tr w:rsidR="00FE2665" w:rsidTr="002B0254" w14:paraId="524A3578" w14:textId="77777777">
        <w:tc>
          <w:tcPr>
            <w:tcW w:w="3053" w:type="dxa"/>
            <w:tcBorders>
              <w:top w:val="single" w:color="auto" w:sz="4" w:space="0"/>
              <w:left w:val="single" w:color="auto" w:sz="4" w:space="0"/>
              <w:bottom w:val="single" w:color="auto" w:sz="4" w:space="0"/>
              <w:right w:val="single" w:color="auto" w:sz="4" w:space="0"/>
            </w:tcBorders>
            <w:hideMark/>
          </w:tcPr>
          <w:p w:rsidRPr="003869E6" w:rsidR="00FE2665" w:rsidP="002B0254" w:rsidRDefault="00FE2665" w14:paraId="0969CA03" w14:textId="77777777">
            <w:pPr>
              <w:rPr>
                <w:shd w:val="clear" w:color="auto" w:fill="FFFFFF"/>
                <w:lang w:eastAsia="de-DE"/>
              </w:rPr>
            </w:pPr>
            <w:r w:rsidRPr="003869E6">
              <w:rPr>
                <w:shd w:val="clear" w:color="auto" w:fill="FFFFFF"/>
                <w:lang w:eastAsia="de-DE"/>
              </w:rPr>
              <w:t>0</w:t>
            </w:r>
          </w:p>
        </w:tc>
        <w:tc>
          <w:tcPr>
            <w:tcW w:w="3053" w:type="dxa"/>
            <w:tcBorders>
              <w:top w:val="single" w:color="auto" w:sz="4" w:space="0"/>
              <w:left w:val="single" w:color="auto" w:sz="4" w:space="0"/>
              <w:bottom w:val="single" w:color="auto" w:sz="4" w:space="0"/>
              <w:right w:val="single" w:color="auto" w:sz="4" w:space="0"/>
            </w:tcBorders>
            <w:hideMark/>
          </w:tcPr>
          <w:p w:rsidRPr="003869E6" w:rsidR="00FE2665" w:rsidP="002B0254" w:rsidRDefault="00FE2665" w14:paraId="3A77875E" w14:textId="77777777">
            <w:pPr>
              <w:rPr>
                <w:shd w:val="clear" w:color="auto" w:fill="FFFFFF"/>
                <w:lang w:eastAsia="de-DE"/>
              </w:rPr>
            </w:pPr>
            <w:r w:rsidRPr="003869E6">
              <w:rPr>
                <w:shd w:val="clear" w:color="auto" w:fill="FFFFFF"/>
                <w:lang w:eastAsia="de-DE"/>
              </w:rPr>
              <w:t>0</w:t>
            </w:r>
          </w:p>
        </w:tc>
        <w:tc>
          <w:tcPr>
            <w:tcW w:w="3054" w:type="dxa"/>
            <w:tcBorders>
              <w:top w:val="single" w:color="auto" w:sz="4" w:space="0"/>
              <w:left w:val="single" w:color="auto" w:sz="4" w:space="0"/>
              <w:bottom w:val="single" w:color="auto" w:sz="4" w:space="0"/>
              <w:right w:val="single" w:color="auto" w:sz="4" w:space="0"/>
            </w:tcBorders>
            <w:hideMark/>
          </w:tcPr>
          <w:p w:rsidRPr="003869E6" w:rsidR="00FE2665" w:rsidP="002B0254" w:rsidRDefault="00FE2665" w14:paraId="1690F66B" w14:textId="77777777">
            <w:pPr>
              <w:rPr>
                <w:shd w:val="clear" w:color="auto" w:fill="FFFFFF"/>
                <w:lang w:eastAsia="de-DE"/>
              </w:rPr>
            </w:pPr>
            <w:r w:rsidRPr="003869E6">
              <w:rPr>
                <w:shd w:val="clear" w:color="auto" w:fill="FFFFFF"/>
                <w:lang w:eastAsia="de-DE"/>
              </w:rPr>
              <w:t xml:space="preserve">Einstimmig angenommen </w:t>
            </w:r>
          </w:p>
        </w:tc>
      </w:tr>
      <w:bookmarkEnd w:id="6"/>
    </w:tbl>
    <w:p w:rsidRPr="00FE2665" w:rsidR="00FE2665" w:rsidP="00FE2665" w:rsidRDefault="00FE2665" w14:paraId="7169BB08" w14:textId="77777777">
      <w:pPr>
        <w:rPr>
          <w:lang w:eastAsia="de-DE"/>
        </w:rPr>
      </w:pPr>
    </w:p>
    <w:p w:rsidR="00310019" w:rsidP="00310019" w:rsidRDefault="00310019" w14:paraId="5D77EC15" w14:textId="77777777">
      <w:pPr>
        <w:pStyle w:val="Heading3"/>
        <w:rPr>
          <w:shd w:val="clear" w:color="auto" w:fill="FFFFFF"/>
          <w:lang w:eastAsia="de-DE"/>
        </w:rPr>
      </w:pPr>
      <w:r w:rsidRPr="00310019">
        <w:rPr>
          <w:shd w:val="clear" w:color="auto" w:fill="FFFFFF"/>
          <w:lang w:eastAsia="de-DE"/>
        </w:rPr>
        <w:t>Freigabe des Projektantrags für Eventmaterial</w:t>
      </w:r>
    </w:p>
    <w:p w:rsidR="003869E6" w:rsidP="003869E6" w:rsidRDefault="003869E6" w14:paraId="2C7D993C" w14:textId="14B93957">
      <w:pPr>
        <w:rPr>
          <w:lang w:eastAsia="de-DE"/>
        </w:rPr>
      </w:pPr>
      <w:r>
        <w:rPr>
          <w:lang w:eastAsia="de-DE"/>
        </w:rPr>
        <w:t xml:space="preserve">Paul Krainer möchte, dass dieser Antrag auf eine weitere Sitzung vertagt wird. </w:t>
      </w:r>
    </w:p>
    <w:p w:rsidR="00310019" w:rsidP="00310019" w:rsidRDefault="00310019" w14:paraId="4AB91050" w14:textId="77777777">
      <w:pPr>
        <w:pStyle w:val="Heading3"/>
        <w:rPr>
          <w:shd w:val="clear" w:color="auto" w:fill="FFFFFF"/>
          <w:lang w:eastAsia="de-DE"/>
        </w:rPr>
      </w:pPr>
      <w:r w:rsidRPr="00310019">
        <w:rPr>
          <w:shd w:val="clear" w:color="auto" w:fill="FFFFFF"/>
          <w:lang w:eastAsia="de-DE"/>
        </w:rPr>
        <w:t>Freigabe des Projektantrags für Semesterclosing</w:t>
      </w:r>
    </w:p>
    <w:p w:rsidRPr="003869E6" w:rsidR="003869E6" w:rsidP="003869E6" w:rsidRDefault="003869E6" w14:paraId="171B1646" w14:textId="77777777">
      <w:pPr>
        <w:rPr>
          <w:lang w:eastAsia="de-DE"/>
        </w:rPr>
      </w:pPr>
    </w:p>
    <w:p w:rsidR="00310019" w:rsidP="00310019" w:rsidRDefault="00310019" w14:paraId="5BF17FF5" w14:textId="77777777">
      <w:pPr>
        <w:pStyle w:val="Heading3"/>
        <w:rPr>
          <w:shd w:val="clear" w:color="auto" w:fill="FFFFFF"/>
          <w:lang w:eastAsia="de-DE"/>
        </w:rPr>
      </w:pPr>
      <w:r w:rsidRPr="00310019">
        <w:rPr>
          <w:shd w:val="clear" w:color="auto" w:fill="FFFFFF"/>
          <w:lang w:eastAsia="de-DE"/>
        </w:rPr>
        <w:t>Gründung Eventreferat</w:t>
      </w:r>
    </w:p>
    <w:p w:rsidRPr="003869E6" w:rsidR="003869E6" w:rsidP="003869E6" w:rsidRDefault="003869E6" w14:paraId="03C6C25D" w14:textId="33AA5BFB">
      <w:pPr>
        <w:rPr>
          <w:lang w:eastAsia="de-DE"/>
        </w:rPr>
      </w:pPr>
      <w:r>
        <w:rPr>
          <w:lang w:eastAsia="de-DE"/>
        </w:rPr>
        <w:t xml:space="preserve">Satzungsänderung ist nicht da. </w:t>
      </w:r>
      <w:r w:rsidR="001D5110">
        <w:rPr>
          <w:lang w:eastAsia="de-DE"/>
        </w:rPr>
        <w:t xml:space="preserve">Es wird provisorisch eingebracht um die Struktur eine Zuführung. </w:t>
      </w:r>
    </w:p>
    <w:tbl>
      <w:tblPr>
        <w:tblStyle w:val="TableGrid"/>
        <w:tblW w:w="0" w:type="auto"/>
        <w:tblInd w:w="0" w:type="dxa"/>
        <w:tblLook w:val="04A0" w:firstRow="1" w:lastRow="0" w:firstColumn="1" w:lastColumn="0" w:noHBand="0" w:noVBand="1"/>
      </w:tblPr>
      <w:tblGrid>
        <w:gridCol w:w="3022"/>
        <w:gridCol w:w="3019"/>
        <w:gridCol w:w="3021"/>
      </w:tblGrid>
      <w:tr w:rsidR="003869E6" w:rsidTr="002B0254" w14:paraId="7CD19C11" w14:textId="77777777">
        <w:tc>
          <w:tcPr>
            <w:tcW w:w="3053" w:type="dxa"/>
            <w:tcBorders>
              <w:top w:val="single" w:color="auto" w:sz="4" w:space="0"/>
              <w:left w:val="single" w:color="auto" w:sz="4" w:space="0"/>
              <w:bottom w:val="single" w:color="auto" w:sz="4" w:space="0"/>
              <w:right w:val="single" w:color="auto" w:sz="4" w:space="0"/>
            </w:tcBorders>
            <w:hideMark/>
          </w:tcPr>
          <w:p w:rsidRPr="003869E6" w:rsidR="003869E6" w:rsidP="002B0254" w:rsidRDefault="003869E6" w14:paraId="66E72578" w14:textId="77777777">
            <w:pPr>
              <w:rPr>
                <w:shd w:val="clear" w:color="auto" w:fill="FFFFFF"/>
                <w:lang w:eastAsia="de-DE"/>
              </w:rPr>
            </w:pPr>
            <w:r w:rsidRPr="003869E6">
              <w:rPr>
                <w:shd w:val="clear" w:color="auto" w:fill="FFFFFF"/>
                <w:lang w:eastAsia="de-DE"/>
              </w:rPr>
              <w:t>Gegenstimmen</w:t>
            </w:r>
          </w:p>
        </w:tc>
        <w:tc>
          <w:tcPr>
            <w:tcW w:w="3053" w:type="dxa"/>
            <w:tcBorders>
              <w:top w:val="single" w:color="auto" w:sz="4" w:space="0"/>
              <w:left w:val="single" w:color="auto" w:sz="4" w:space="0"/>
              <w:bottom w:val="single" w:color="auto" w:sz="4" w:space="0"/>
              <w:right w:val="single" w:color="auto" w:sz="4" w:space="0"/>
            </w:tcBorders>
            <w:hideMark/>
          </w:tcPr>
          <w:p w:rsidRPr="003869E6" w:rsidR="003869E6" w:rsidP="002B0254" w:rsidRDefault="003869E6" w14:paraId="4C955FC2" w14:textId="77777777">
            <w:pPr>
              <w:rPr>
                <w:shd w:val="clear" w:color="auto" w:fill="FFFFFF"/>
                <w:lang w:eastAsia="de-DE"/>
              </w:rPr>
            </w:pPr>
            <w:r w:rsidRPr="003869E6">
              <w:rPr>
                <w:shd w:val="clear" w:color="auto" w:fill="FFFFFF"/>
                <w:lang w:eastAsia="de-DE"/>
              </w:rPr>
              <w:t>Enthaltungen</w:t>
            </w:r>
          </w:p>
        </w:tc>
        <w:tc>
          <w:tcPr>
            <w:tcW w:w="3054" w:type="dxa"/>
            <w:tcBorders>
              <w:top w:val="single" w:color="auto" w:sz="4" w:space="0"/>
              <w:left w:val="single" w:color="auto" w:sz="4" w:space="0"/>
              <w:bottom w:val="single" w:color="auto" w:sz="4" w:space="0"/>
              <w:right w:val="single" w:color="auto" w:sz="4" w:space="0"/>
            </w:tcBorders>
            <w:hideMark/>
          </w:tcPr>
          <w:p w:rsidRPr="003869E6" w:rsidR="003869E6" w:rsidP="002B0254" w:rsidRDefault="003869E6" w14:paraId="19877649" w14:textId="77777777">
            <w:pPr>
              <w:rPr>
                <w:shd w:val="clear" w:color="auto" w:fill="FFFFFF"/>
                <w:lang w:eastAsia="de-DE"/>
              </w:rPr>
            </w:pPr>
            <w:r w:rsidRPr="003869E6">
              <w:rPr>
                <w:shd w:val="clear" w:color="auto" w:fill="FFFFFF"/>
                <w:lang w:eastAsia="de-DE"/>
              </w:rPr>
              <w:t>Resultate</w:t>
            </w:r>
          </w:p>
        </w:tc>
      </w:tr>
      <w:tr w:rsidR="003869E6" w:rsidTr="002B0254" w14:paraId="593EA112" w14:textId="77777777">
        <w:tc>
          <w:tcPr>
            <w:tcW w:w="3053" w:type="dxa"/>
            <w:tcBorders>
              <w:top w:val="single" w:color="auto" w:sz="4" w:space="0"/>
              <w:left w:val="single" w:color="auto" w:sz="4" w:space="0"/>
              <w:bottom w:val="single" w:color="auto" w:sz="4" w:space="0"/>
              <w:right w:val="single" w:color="auto" w:sz="4" w:space="0"/>
            </w:tcBorders>
            <w:hideMark/>
          </w:tcPr>
          <w:p w:rsidRPr="003869E6" w:rsidR="003869E6" w:rsidP="002B0254" w:rsidRDefault="003869E6" w14:paraId="105D384E" w14:textId="77777777">
            <w:pPr>
              <w:rPr>
                <w:shd w:val="clear" w:color="auto" w:fill="FFFFFF"/>
                <w:lang w:eastAsia="de-DE"/>
              </w:rPr>
            </w:pPr>
            <w:r w:rsidRPr="003869E6">
              <w:rPr>
                <w:shd w:val="clear" w:color="auto" w:fill="FFFFFF"/>
                <w:lang w:eastAsia="de-DE"/>
              </w:rPr>
              <w:t>0</w:t>
            </w:r>
          </w:p>
        </w:tc>
        <w:tc>
          <w:tcPr>
            <w:tcW w:w="3053" w:type="dxa"/>
            <w:tcBorders>
              <w:top w:val="single" w:color="auto" w:sz="4" w:space="0"/>
              <w:left w:val="single" w:color="auto" w:sz="4" w:space="0"/>
              <w:bottom w:val="single" w:color="auto" w:sz="4" w:space="0"/>
              <w:right w:val="single" w:color="auto" w:sz="4" w:space="0"/>
            </w:tcBorders>
            <w:hideMark/>
          </w:tcPr>
          <w:p w:rsidRPr="003869E6" w:rsidR="003869E6" w:rsidP="002B0254" w:rsidRDefault="003869E6" w14:paraId="6345D330" w14:textId="77777777">
            <w:pPr>
              <w:rPr>
                <w:shd w:val="clear" w:color="auto" w:fill="FFFFFF"/>
                <w:lang w:eastAsia="de-DE"/>
              </w:rPr>
            </w:pPr>
            <w:r w:rsidRPr="003869E6">
              <w:rPr>
                <w:shd w:val="clear" w:color="auto" w:fill="FFFFFF"/>
                <w:lang w:eastAsia="de-DE"/>
              </w:rPr>
              <w:t>0</w:t>
            </w:r>
          </w:p>
        </w:tc>
        <w:tc>
          <w:tcPr>
            <w:tcW w:w="3054" w:type="dxa"/>
            <w:tcBorders>
              <w:top w:val="single" w:color="auto" w:sz="4" w:space="0"/>
              <w:left w:val="single" w:color="auto" w:sz="4" w:space="0"/>
              <w:bottom w:val="single" w:color="auto" w:sz="4" w:space="0"/>
              <w:right w:val="single" w:color="auto" w:sz="4" w:space="0"/>
            </w:tcBorders>
            <w:hideMark/>
          </w:tcPr>
          <w:p w:rsidRPr="003869E6" w:rsidR="003869E6" w:rsidP="002B0254" w:rsidRDefault="003869E6" w14:paraId="08C3C3E3" w14:textId="77777777">
            <w:pPr>
              <w:rPr>
                <w:shd w:val="clear" w:color="auto" w:fill="FFFFFF"/>
                <w:lang w:eastAsia="de-DE"/>
              </w:rPr>
            </w:pPr>
            <w:r w:rsidRPr="003869E6">
              <w:rPr>
                <w:shd w:val="clear" w:color="auto" w:fill="FFFFFF"/>
                <w:lang w:eastAsia="de-DE"/>
              </w:rPr>
              <w:t xml:space="preserve">Einstimmig angenommen </w:t>
            </w:r>
          </w:p>
        </w:tc>
      </w:tr>
    </w:tbl>
    <w:p w:rsidRPr="003869E6" w:rsidR="003869E6" w:rsidP="003869E6" w:rsidRDefault="003869E6" w14:paraId="74A824A3" w14:textId="77777777">
      <w:pPr>
        <w:rPr>
          <w:lang w:eastAsia="de-DE"/>
        </w:rPr>
      </w:pPr>
    </w:p>
    <w:p w:rsidR="00310019" w:rsidP="00310019" w:rsidRDefault="00310019" w14:paraId="0952C30C" w14:textId="77777777">
      <w:pPr>
        <w:pStyle w:val="Heading3"/>
        <w:rPr>
          <w:shd w:val="clear" w:color="auto" w:fill="FFFFFF"/>
          <w:lang w:eastAsia="de-DE"/>
        </w:rPr>
      </w:pPr>
      <w:r w:rsidRPr="00310019">
        <w:rPr>
          <w:shd w:val="clear" w:color="auto" w:fill="FFFFFF"/>
          <w:lang w:eastAsia="de-DE"/>
        </w:rPr>
        <w:t>Wahl der Referatsleitung Eventreferat</w:t>
      </w:r>
    </w:p>
    <w:p w:rsidR="001D5110" w:rsidP="001D5110" w:rsidRDefault="00992E38" w14:paraId="1BCE2BBE" w14:textId="75B074F7">
      <w:pPr>
        <w:rPr>
          <w:lang w:eastAsia="de-DE"/>
        </w:rPr>
      </w:pPr>
      <w:r>
        <w:rPr>
          <w:lang w:eastAsia="de-DE"/>
        </w:rPr>
        <w:t xml:space="preserve">Es gab einen Einwand, daher wird die Wahl nicht stattfinden. Es gab eine übersehen Kandidatur und deshalb kein Hearing. </w:t>
      </w:r>
    </w:p>
    <w:p w:rsidR="001D5110" w:rsidP="001D5110" w:rsidRDefault="001D5110" w14:paraId="3943CDDB" w14:textId="3DAE00D2">
      <w:pPr>
        <w:rPr>
          <w:lang w:eastAsia="de-DE"/>
        </w:rPr>
      </w:pPr>
      <w:r>
        <w:rPr>
          <w:lang w:eastAsia="de-DE"/>
        </w:rPr>
        <w:t xml:space="preserve">Alexis Schaffner soll @technikum-wien.at freigeben. </w:t>
      </w:r>
    </w:p>
    <w:p w:rsidRPr="001D5110" w:rsidR="001D5110" w:rsidP="001D5110" w:rsidRDefault="001D5110" w14:paraId="6F942913" w14:textId="2BA2C23A">
      <w:pPr>
        <w:rPr>
          <w:lang w:eastAsia="de-DE"/>
        </w:rPr>
      </w:pPr>
      <w:r>
        <w:rPr>
          <w:lang w:eastAsia="de-DE"/>
        </w:rPr>
        <w:t xml:space="preserve">Abstimmung wird vertagt. </w:t>
      </w:r>
    </w:p>
    <w:p w:rsidRPr="00310019" w:rsidR="00310019" w:rsidP="00310019" w:rsidRDefault="00310019" w14:paraId="3B9F4D18" w14:textId="77777777">
      <w:pPr>
        <w:pStyle w:val="Heading3"/>
        <w:rPr>
          <w:shd w:val="clear" w:color="auto" w:fill="FFFFFF"/>
          <w:lang w:eastAsia="de-DE"/>
        </w:rPr>
      </w:pPr>
      <w:r w:rsidRPr="00310019">
        <w:rPr>
          <w:shd w:val="clear" w:color="auto" w:fill="FFFFFF"/>
          <w:lang w:eastAsia="de-DE"/>
        </w:rPr>
        <w:t>Freigabe des neuen Jahresvoranschlags</w:t>
      </w:r>
    </w:p>
    <w:p w:rsidR="00310019" w:rsidP="00310019" w:rsidRDefault="00310019" w14:paraId="027C709E" w14:textId="77777777">
      <w:pPr>
        <w:pStyle w:val="Heading3"/>
        <w:rPr>
          <w:shd w:val="clear" w:color="auto" w:fill="FFFFFF"/>
          <w:lang w:eastAsia="de-DE"/>
        </w:rPr>
      </w:pPr>
      <w:r w:rsidRPr="00310019">
        <w:rPr>
          <w:shd w:val="clear" w:color="auto" w:fill="FFFFFF"/>
          <w:lang w:eastAsia="de-DE"/>
        </w:rPr>
        <w:t>Anpassung der Funktionsgebühren für Funktionäre</w:t>
      </w:r>
    </w:p>
    <w:p w:rsidR="00992E38" w:rsidP="00992E38" w:rsidRDefault="001D5110" w14:paraId="168B066A" w14:textId="77777777">
      <w:pPr>
        <w:rPr>
          <w:lang w:eastAsia="de-DE"/>
        </w:rPr>
      </w:pPr>
      <w:r>
        <w:rPr>
          <w:lang w:eastAsia="de-DE"/>
        </w:rPr>
        <w:t xml:space="preserve">Antrag: </w:t>
      </w:r>
    </w:p>
    <w:p w:rsidR="00992E38" w:rsidP="00992E38" w:rsidRDefault="00992E38" w14:paraId="69868D3A" w14:textId="76AE449C">
      <w:pPr>
        <w:rPr>
          <w:lang w:eastAsia="de-DE"/>
        </w:rPr>
      </w:pPr>
      <w:r>
        <w:rPr>
          <w:lang w:eastAsia="de-DE"/>
        </w:rPr>
        <w:t xml:space="preserve">Funktionsgebühren für </w:t>
      </w:r>
    </w:p>
    <w:p w:rsidR="00992E38" w:rsidP="00992E38" w:rsidRDefault="00992E38" w14:paraId="69E4CCC0" w14:textId="77777777">
      <w:pPr>
        <w:rPr>
          <w:lang w:eastAsia="de-DE"/>
        </w:rPr>
      </w:pPr>
      <w:r>
        <w:rPr>
          <w:lang w:eastAsia="de-DE"/>
        </w:rPr>
        <w:t xml:space="preserve">- Vorsitzende, StellvertreterInnen, WirtschaftsreferentInnen – 350€ </w:t>
      </w:r>
    </w:p>
    <w:p w:rsidR="00992E38" w:rsidP="00992E38" w:rsidRDefault="00992E38" w14:paraId="098FC40F" w14:textId="77777777">
      <w:pPr>
        <w:rPr>
          <w:lang w:eastAsia="de-DE"/>
        </w:rPr>
      </w:pPr>
      <w:r>
        <w:rPr>
          <w:lang w:eastAsia="de-DE"/>
        </w:rPr>
        <w:t>- Stellvertretende WirtschaftsreferentInnen und ReferentInnen – 250€</w:t>
      </w:r>
    </w:p>
    <w:p w:rsidR="00992E38" w:rsidP="00992E38" w:rsidRDefault="00992E38" w14:paraId="6B6132E9" w14:textId="77777777">
      <w:pPr>
        <w:rPr>
          <w:lang w:eastAsia="de-DE"/>
        </w:rPr>
      </w:pPr>
      <w:r>
        <w:rPr>
          <w:lang w:eastAsia="de-DE"/>
        </w:rPr>
        <w:t>- SachbearbeiterInnen bleiben unverändert</w:t>
      </w:r>
    </w:p>
    <w:p w:rsidR="001D5110" w:rsidP="00992E38" w:rsidRDefault="00992E38" w14:paraId="28AA56F8" w14:textId="0AEB0F15">
      <w:pPr>
        <w:rPr>
          <w:lang w:eastAsia="de-DE"/>
        </w:rPr>
      </w:pPr>
      <w:r>
        <w:rPr>
          <w:lang w:eastAsia="de-DE"/>
        </w:rPr>
        <w:t>Sowie eine automatische zukünftige Anpassung nach §31 1(a) beginnend mit 1. Juli 2023</w:t>
      </w:r>
    </w:p>
    <w:tbl>
      <w:tblPr>
        <w:tblStyle w:val="TableGrid"/>
        <w:tblW w:w="0" w:type="auto"/>
        <w:tblInd w:w="0" w:type="dxa"/>
        <w:tblLook w:val="04A0" w:firstRow="1" w:lastRow="0" w:firstColumn="1" w:lastColumn="0" w:noHBand="0" w:noVBand="1"/>
      </w:tblPr>
      <w:tblGrid>
        <w:gridCol w:w="3022"/>
        <w:gridCol w:w="3019"/>
        <w:gridCol w:w="3021"/>
      </w:tblGrid>
      <w:tr w:rsidR="001D5110" w:rsidTr="002B0254" w14:paraId="3D6E7FAE" w14:textId="77777777">
        <w:tc>
          <w:tcPr>
            <w:tcW w:w="3053" w:type="dxa"/>
            <w:tcBorders>
              <w:top w:val="single" w:color="auto" w:sz="4" w:space="0"/>
              <w:left w:val="single" w:color="auto" w:sz="4" w:space="0"/>
              <w:bottom w:val="single" w:color="auto" w:sz="4" w:space="0"/>
              <w:right w:val="single" w:color="auto" w:sz="4" w:space="0"/>
            </w:tcBorders>
            <w:hideMark/>
          </w:tcPr>
          <w:p w:rsidRPr="003869E6" w:rsidR="001D5110" w:rsidP="002B0254" w:rsidRDefault="001D5110" w14:paraId="211EE65B" w14:textId="77777777">
            <w:pPr>
              <w:rPr>
                <w:shd w:val="clear" w:color="auto" w:fill="FFFFFF"/>
                <w:lang w:eastAsia="de-DE"/>
              </w:rPr>
            </w:pPr>
            <w:r w:rsidRPr="003869E6">
              <w:rPr>
                <w:shd w:val="clear" w:color="auto" w:fill="FFFFFF"/>
                <w:lang w:eastAsia="de-DE"/>
              </w:rPr>
              <w:t>Gegenstimmen</w:t>
            </w:r>
          </w:p>
        </w:tc>
        <w:tc>
          <w:tcPr>
            <w:tcW w:w="3053" w:type="dxa"/>
            <w:tcBorders>
              <w:top w:val="single" w:color="auto" w:sz="4" w:space="0"/>
              <w:left w:val="single" w:color="auto" w:sz="4" w:space="0"/>
              <w:bottom w:val="single" w:color="auto" w:sz="4" w:space="0"/>
              <w:right w:val="single" w:color="auto" w:sz="4" w:space="0"/>
            </w:tcBorders>
            <w:hideMark/>
          </w:tcPr>
          <w:p w:rsidRPr="003869E6" w:rsidR="001D5110" w:rsidP="002B0254" w:rsidRDefault="001D5110" w14:paraId="3977E9DB" w14:textId="77777777">
            <w:pPr>
              <w:rPr>
                <w:shd w:val="clear" w:color="auto" w:fill="FFFFFF"/>
                <w:lang w:eastAsia="de-DE"/>
              </w:rPr>
            </w:pPr>
            <w:r w:rsidRPr="003869E6">
              <w:rPr>
                <w:shd w:val="clear" w:color="auto" w:fill="FFFFFF"/>
                <w:lang w:eastAsia="de-DE"/>
              </w:rPr>
              <w:t>Enthaltungen</w:t>
            </w:r>
          </w:p>
        </w:tc>
        <w:tc>
          <w:tcPr>
            <w:tcW w:w="3054" w:type="dxa"/>
            <w:tcBorders>
              <w:top w:val="single" w:color="auto" w:sz="4" w:space="0"/>
              <w:left w:val="single" w:color="auto" w:sz="4" w:space="0"/>
              <w:bottom w:val="single" w:color="auto" w:sz="4" w:space="0"/>
              <w:right w:val="single" w:color="auto" w:sz="4" w:space="0"/>
            </w:tcBorders>
            <w:hideMark/>
          </w:tcPr>
          <w:p w:rsidRPr="003869E6" w:rsidR="001D5110" w:rsidP="002B0254" w:rsidRDefault="001D5110" w14:paraId="48534442" w14:textId="77777777">
            <w:pPr>
              <w:rPr>
                <w:shd w:val="clear" w:color="auto" w:fill="FFFFFF"/>
                <w:lang w:eastAsia="de-DE"/>
              </w:rPr>
            </w:pPr>
            <w:r w:rsidRPr="003869E6">
              <w:rPr>
                <w:shd w:val="clear" w:color="auto" w:fill="FFFFFF"/>
                <w:lang w:eastAsia="de-DE"/>
              </w:rPr>
              <w:t>Resultate</w:t>
            </w:r>
          </w:p>
        </w:tc>
      </w:tr>
      <w:tr w:rsidR="001D5110" w:rsidTr="002B0254" w14:paraId="3C25F497" w14:textId="77777777">
        <w:tc>
          <w:tcPr>
            <w:tcW w:w="3053" w:type="dxa"/>
            <w:tcBorders>
              <w:top w:val="single" w:color="auto" w:sz="4" w:space="0"/>
              <w:left w:val="single" w:color="auto" w:sz="4" w:space="0"/>
              <w:bottom w:val="single" w:color="auto" w:sz="4" w:space="0"/>
              <w:right w:val="single" w:color="auto" w:sz="4" w:space="0"/>
            </w:tcBorders>
            <w:hideMark/>
          </w:tcPr>
          <w:p w:rsidRPr="003869E6" w:rsidR="001D5110" w:rsidP="002B0254" w:rsidRDefault="001D5110" w14:paraId="5324F8AC" w14:textId="77777777">
            <w:pPr>
              <w:rPr>
                <w:shd w:val="clear" w:color="auto" w:fill="FFFFFF"/>
                <w:lang w:eastAsia="de-DE"/>
              </w:rPr>
            </w:pPr>
            <w:r w:rsidRPr="003869E6">
              <w:rPr>
                <w:shd w:val="clear" w:color="auto" w:fill="FFFFFF"/>
                <w:lang w:eastAsia="de-DE"/>
              </w:rPr>
              <w:t>0</w:t>
            </w:r>
          </w:p>
        </w:tc>
        <w:tc>
          <w:tcPr>
            <w:tcW w:w="3053" w:type="dxa"/>
            <w:tcBorders>
              <w:top w:val="single" w:color="auto" w:sz="4" w:space="0"/>
              <w:left w:val="single" w:color="auto" w:sz="4" w:space="0"/>
              <w:bottom w:val="single" w:color="auto" w:sz="4" w:space="0"/>
              <w:right w:val="single" w:color="auto" w:sz="4" w:space="0"/>
            </w:tcBorders>
            <w:hideMark/>
          </w:tcPr>
          <w:p w:rsidRPr="003869E6" w:rsidR="001D5110" w:rsidP="002B0254" w:rsidRDefault="001D5110" w14:paraId="4C64BCBE" w14:textId="77777777">
            <w:pPr>
              <w:rPr>
                <w:shd w:val="clear" w:color="auto" w:fill="FFFFFF"/>
                <w:lang w:eastAsia="de-DE"/>
              </w:rPr>
            </w:pPr>
            <w:r w:rsidRPr="003869E6">
              <w:rPr>
                <w:shd w:val="clear" w:color="auto" w:fill="FFFFFF"/>
                <w:lang w:eastAsia="de-DE"/>
              </w:rPr>
              <w:t>0</w:t>
            </w:r>
          </w:p>
        </w:tc>
        <w:tc>
          <w:tcPr>
            <w:tcW w:w="3054" w:type="dxa"/>
            <w:tcBorders>
              <w:top w:val="single" w:color="auto" w:sz="4" w:space="0"/>
              <w:left w:val="single" w:color="auto" w:sz="4" w:space="0"/>
              <w:bottom w:val="single" w:color="auto" w:sz="4" w:space="0"/>
              <w:right w:val="single" w:color="auto" w:sz="4" w:space="0"/>
            </w:tcBorders>
            <w:hideMark/>
          </w:tcPr>
          <w:p w:rsidRPr="003869E6" w:rsidR="001D5110" w:rsidP="002B0254" w:rsidRDefault="001D5110" w14:paraId="4FA9B231" w14:textId="77777777">
            <w:pPr>
              <w:rPr>
                <w:shd w:val="clear" w:color="auto" w:fill="FFFFFF"/>
                <w:lang w:eastAsia="de-DE"/>
              </w:rPr>
            </w:pPr>
            <w:r w:rsidRPr="003869E6">
              <w:rPr>
                <w:shd w:val="clear" w:color="auto" w:fill="FFFFFF"/>
                <w:lang w:eastAsia="de-DE"/>
              </w:rPr>
              <w:t xml:space="preserve">Einstimmig angenommen </w:t>
            </w:r>
          </w:p>
        </w:tc>
      </w:tr>
    </w:tbl>
    <w:p w:rsidRPr="001D5110" w:rsidR="001D5110" w:rsidP="001D5110" w:rsidRDefault="001D5110" w14:paraId="5515306F" w14:textId="77777777">
      <w:pPr>
        <w:rPr>
          <w:lang w:eastAsia="de-DE"/>
        </w:rPr>
      </w:pPr>
    </w:p>
    <w:p w:rsidR="00756F4B" w:rsidP="00850EFD" w:rsidRDefault="00310019" w14:paraId="4CB42194" w14:textId="243D0D7A">
      <w:pPr>
        <w:pStyle w:val="Heading3"/>
        <w:rPr>
          <w:shd w:val="clear" w:color="auto" w:fill="FFFFFF"/>
          <w:lang w:eastAsia="de-DE"/>
        </w:rPr>
      </w:pPr>
      <w:r w:rsidRPr="00310019">
        <w:rPr>
          <w:shd w:val="clear" w:color="auto" w:fill="FFFFFF"/>
          <w:lang w:eastAsia="de-DE"/>
        </w:rPr>
        <w:t>Allfälliges</w:t>
      </w:r>
    </w:p>
    <w:p w:rsidR="00756F4B" w:rsidP="00850EFD" w:rsidRDefault="00D7260D" w14:paraId="4DEC9738" w14:textId="12F7EA6A">
      <w:r>
        <w:t>Die anwesenden Mandatare Herr Paul Michael Krainer und Herr Daniel Müller werden informiert, dass sie aufgrund der Vorfälle im Büro (siehe Gedächtnisprotokoll) verwarnt werden. Sollte es erneut zu untragbarem Verhalten kommen, wird ein Hausverbot für sämtliche Räumlichkeiten der HTW ausgesprochen.</w:t>
      </w:r>
    </w:p>
    <w:p w:rsidR="00756F4B" w:rsidP="008367AB" w:rsidRDefault="00756F4B" w14:paraId="2026AC2C" w14:textId="486E074D">
      <w:pPr>
        <w:pStyle w:val="NoSpacing"/>
      </w:pPr>
      <w:r>
        <w:t xml:space="preserve">Der Vorsitzende Herr Lukas FEICHTINGER beendete die Sitzung um </w:t>
      </w:r>
      <w:r w:rsidR="00992E38">
        <w:t>13:44</w:t>
      </w:r>
      <w:r>
        <w:t xml:space="preserve">. </w:t>
      </w:r>
    </w:p>
    <w:p w:rsidRPr="00756F4B" w:rsidR="009B0908" w:rsidP="00850EFD" w:rsidRDefault="009B0908" w14:paraId="113C8E71" w14:textId="77777777">
      <w:pPr>
        <w:rPr>
          <w:lang w:val="de-DE"/>
        </w:rPr>
      </w:pPr>
    </w:p>
    <w:sectPr w:rsidRPr="00756F4B" w:rsidR="009B0908" w:rsidSect="009B0908">
      <w:footerReference w:type="default" r:id="rId12"/>
      <w:pgSz w:w="11906" w:h="16838" w:orient="portrait"/>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7C38" w:rsidP="00850EFD" w:rsidRDefault="00F57C38" w14:paraId="62D66033" w14:textId="77777777">
      <w:r>
        <w:separator/>
      </w:r>
    </w:p>
  </w:endnote>
  <w:endnote w:type="continuationSeparator" w:id="0">
    <w:p w:rsidR="00F57C38" w:rsidP="00850EFD" w:rsidRDefault="00F57C38" w14:paraId="7FB65C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Lt">
    <w:altName w:val="Calibri"/>
    <w:panose1 w:val="00000000000000000000"/>
    <w:charset w:val="00"/>
    <w:family w:val="modern"/>
    <w:notTrueType/>
    <w:pitch w:val="variable"/>
    <w:sig w:usb0="00000007" w:usb1="00000001" w:usb2="00000000" w:usb3="00000000" w:csb0="00000093" w:csb1="00000000"/>
  </w:font>
  <w:font w:name="Titillium">
    <w:altName w:val="Calibri"/>
    <w:panose1 w:val="00000000000000000000"/>
    <w:charset w:val="00"/>
    <w:family w:val="modern"/>
    <w:notTrueType/>
    <w:pitch w:val="variable"/>
    <w:sig w:usb0="00000007" w:usb1="00000001" w:usb2="00000000" w:usb3="00000000" w:csb0="00000093" w:csb1="00000000"/>
  </w:font>
  <w:font w:name="Titillium Bd">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de-DE"/>
      </w:rPr>
      <w:id w:val="408353114"/>
      <w:docPartObj>
        <w:docPartGallery w:val="Page Numbers (Bottom of Page)"/>
        <w:docPartUnique/>
      </w:docPartObj>
    </w:sdtPr>
    <w:sdtContent>
      <w:p w:rsidRPr="009B0908" w:rsidR="009B0908" w:rsidP="00850EFD" w:rsidRDefault="009B0908" w14:paraId="59116F0B" w14:textId="4B3CFF22">
        <w:pPr>
          <w:pStyle w:val="Footer"/>
        </w:pPr>
        <w:r w:rsidRPr="009B0908">
          <w:t>Hochschüler*innenschaft FH Technikum Wien | office@htw.wien | www.htw.wien</w:t>
        </w:r>
        <w:r>
          <w:tab/>
        </w:r>
        <w:r w:rsidRPr="009B0908">
          <w:rPr>
            <w:lang w:val="de-DE"/>
          </w:rPr>
          <w:t xml:space="preserve">Seite | </w:t>
        </w:r>
        <w:r w:rsidRPr="009B0908">
          <w:fldChar w:fldCharType="begin"/>
        </w:r>
        <w:r w:rsidRPr="009B0908">
          <w:instrText>PAGE   \* MERGEFORMAT</w:instrText>
        </w:r>
        <w:r w:rsidRPr="009B0908">
          <w:fldChar w:fldCharType="separate"/>
        </w:r>
        <w:r w:rsidRPr="009B0908">
          <w:rPr>
            <w:lang w:val="de-DE"/>
          </w:rPr>
          <w:t>2</w:t>
        </w:r>
        <w:r w:rsidRPr="009B0908">
          <w:fldChar w:fldCharType="end"/>
        </w:r>
        <w:r w:rsidRPr="009B0908">
          <w:rPr>
            <w:lang w:val="de-DE"/>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7C38" w:rsidP="00850EFD" w:rsidRDefault="00F57C38" w14:paraId="358BFF47" w14:textId="77777777">
      <w:r>
        <w:separator/>
      </w:r>
    </w:p>
  </w:footnote>
  <w:footnote w:type="continuationSeparator" w:id="0">
    <w:p w:rsidR="00F57C38" w:rsidP="00850EFD" w:rsidRDefault="00F57C38" w14:paraId="1760ED6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A55"/>
    <w:multiLevelType w:val="hybridMultilevel"/>
    <w:tmpl w:val="DF66E7DE"/>
    <w:lvl w:ilvl="0" w:tplc="197E3A38">
      <w:numFmt w:val="bullet"/>
      <w:lvlText w:val="•"/>
      <w:lvlJc w:val="left"/>
      <w:pPr>
        <w:ind w:left="720" w:hanging="360"/>
      </w:pPr>
      <w:rPr>
        <w:rFonts w:hint="default"/>
        <w:lang w:val="de-DE" w:eastAsia="en-US" w:bidi="ar-SA"/>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 w15:restartNumberingAfterBreak="0">
    <w:nsid w:val="03F91542"/>
    <w:multiLevelType w:val="hybridMultilevel"/>
    <w:tmpl w:val="53F2DB88"/>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2" w15:restartNumberingAfterBreak="0">
    <w:nsid w:val="0D3B462E"/>
    <w:multiLevelType w:val="hybridMultilevel"/>
    <w:tmpl w:val="07940F12"/>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3" w15:restartNumberingAfterBreak="0">
    <w:nsid w:val="181D4B0A"/>
    <w:multiLevelType w:val="hybridMultilevel"/>
    <w:tmpl w:val="07B4EA8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D225800"/>
    <w:multiLevelType w:val="hybridMultilevel"/>
    <w:tmpl w:val="A68E00B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91533B1"/>
    <w:multiLevelType w:val="hybridMultilevel"/>
    <w:tmpl w:val="A8D8E81E"/>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6" w15:restartNumberingAfterBreak="0">
    <w:nsid w:val="2A506B5B"/>
    <w:multiLevelType w:val="hybridMultilevel"/>
    <w:tmpl w:val="6C02FACE"/>
    <w:lvl w:ilvl="0" w:tplc="009A904E">
      <w:start w:val="1"/>
      <w:numFmt w:val="decimal"/>
      <w:lvlText w:val="%1."/>
      <w:lvlJc w:val="left"/>
      <w:pPr>
        <w:ind w:left="927" w:hanging="360"/>
      </w:pPr>
      <w:rPr>
        <w:b/>
      </w:rPr>
    </w:lvl>
    <w:lvl w:ilvl="1" w:tplc="0C070019">
      <w:start w:val="1"/>
      <w:numFmt w:val="lowerLetter"/>
      <w:lvlText w:val="%2."/>
      <w:lvlJc w:val="left"/>
      <w:pPr>
        <w:ind w:left="1647" w:hanging="360"/>
      </w:pPr>
    </w:lvl>
    <w:lvl w:ilvl="2" w:tplc="0C07001B">
      <w:start w:val="1"/>
      <w:numFmt w:val="lowerRoman"/>
      <w:lvlText w:val="%3."/>
      <w:lvlJc w:val="right"/>
      <w:pPr>
        <w:ind w:left="2367" w:hanging="180"/>
      </w:pPr>
    </w:lvl>
    <w:lvl w:ilvl="3" w:tplc="0C07000F">
      <w:start w:val="1"/>
      <w:numFmt w:val="decimal"/>
      <w:lvlText w:val="%4."/>
      <w:lvlJc w:val="left"/>
      <w:pPr>
        <w:ind w:left="3087" w:hanging="360"/>
      </w:pPr>
    </w:lvl>
    <w:lvl w:ilvl="4" w:tplc="0C070019">
      <w:start w:val="1"/>
      <w:numFmt w:val="lowerLetter"/>
      <w:lvlText w:val="%5."/>
      <w:lvlJc w:val="left"/>
      <w:pPr>
        <w:ind w:left="3807" w:hanging="360"/>
      </w:pPr>
    </w:lvl>
    <w:lvl w:ilvl="5" w:tplc="0C07001B">
      <w:start w:val="1"/>
      <w:numFmt w:val="lowerRoman"/>
      <w:lvlText w:val="%6."/>
      <w:lvlJc w:val="right"/>
      <w:pPr>
        <w:ind w:left="4527" w:hanging="180"/>
      </w:pPr>
    </w:lvl>
    <w:lvl w:ilvl="6" w:tplc="0C07000F">
      <w:start w:val="1"/>
      <w:numFmt w:val="decimal"/>
      <w:lvlText w:val="%7."/>
      <w:lvlJc w:val="left"/>
      <w:pPr>
        <w:ind w:left="5247" w:hanging="360"/>
      </w:pPr>
    </w:lvl>
    <w:lvl w:ilvl="7" w:tplc="0C070019">
      <w:start w:val="1"/>
      <w:numFmt w:val="lowerLetter"/>
      <w:lvlText w:val="%8."/>
      <w:lvlJc w:val="left"/>
      <w:pPr>
        <w:ind w:left="5967" w:hanging="360"/>
      </w:pPr>
    </w:lvl>
    <w:lvl w:ilvl="8" w:tplc="0C07001B">
      <w:start w:val="1"/>
      <w:numFmt w:val="lowerRoman"/>
      <w:lvlText w:val="%9."/>
      <w:lvlJc w:val="right"/>
      <w:pPr>
        <w:ind w:left="6687" w:hanging="180"/>
      </w:pPr>
    </w:lvl>
  </w:abstractNum>
  <w:abstractNum w:abstractNumId="7" w15:restartNumberingAfterBreak="0">
    <w:nsid w:val="3A563D1A"/>
    <w:multiLevelType w:val="hybridMultilevel"/>
    <w:tmpl w:val="20F0F6D4"/>
    <w:lvl w:ilvl="0" w:tplc="7E0AC814">
      <w:start w:val="3"/>
      <w:numFmt w:val="bullet"/>
      <w:lvlText w:val=""/>
      <w:lvlJc w:val="left"/>
      <w:pPr>
        <w:ind w:left="720" w:hanging="360"/>
      </w:pPr>
      <w:rPr>
        <w:rFonts w:hint="default" w:ascii="Wingdings" w:hAnsi="Wingdings" w:eastAsiaTheme="minorHAnsi" w:cstheme="minorBidi"/>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8" w15:restartNumberingAfterBreak="0">
    <w:nsid w:val="46527DCB"/>
    <w:multiLevelType w:val="hybridMultilevel"/>
    <w:tmpl w:val="B28AFC84"/>
    <w:lvl w:ilvl="0" w:tplc="E9BC88B4">
      <w:start w:val="1"/>
      <w:numFmt w:val="decimal"/>
      <w:pStyle w:val="Heading3"/>
      <w:lvlText w:val="%1)"/>
      <w:lvlJc w:val="left"/>
      <w:pPr>
        <w:ind w:left="467" w:hanging="346"/>
      </w:pPr>
      <w:rPr>
        <w:color w:val="auto"/>
        <w:lang w:bidi="ar-SA"/>
      </w:rPr>
    </w:lvl>
    <w:lvl w:ilvl="1" w:tplc="1B90CC0A">
      <w:start w:val="1"/>
      <w:numFmt w:val="decimal"/>
      <w:lvlText w:val="%2)"/>
      <w:lvlJc w:val="left"/>
      <w:pPr>
        <w:ind w:left="1015" w:hanging="505"/>
      </w:pPr>
      <w:rPr>
        <w:rFonts w:hint="default" w:ascii="Calibri" w:hAnsi="Calibri" w:eastAsia="Calibri" w:cs="Calibri"/>
        <w:spacing w:val="-1"/>
        <w:w w:val="99"/>
        <w:sz w:val="21"/>
        <w:szCs w:val="21"/>
        <w:lang w:val="de-DE" w:eastAsia="en-US" w:bidi="ar-SA"/>
      </w:rPr>
    </w:lvl>
    <w:lvl w:ilvl="2" w:tplc="197E3A38">
      <w:numFmt w:val="bullet"/>
      <w:lvlText w:val="•"/>
      <w:lvlJc w:val="left"/>
      <w:pPr>
        <w:ind w:left="1924" w:hanging="505"/>
      </w:pPr>
      <w:rPr>
        <w:lang w:val="de-DE" w:eastAsia="en-US" w:bidi="ar-SA"/>
      </w:rPr>
    </w:lvl>
    <w:lvl w:ilvl="3" w:tplc="E97A9F4E">
      <w:numFmt w:val="bullet"/>
      <w:lvlText w:val="•"/>
      <w:lvlJc w:val="left"/>
      <w:pPr>
        <w:ind w:left="2829" w:hanging="505"/>
      </w:pPr>
      <w:rPr>
        <w:lang w:val="de-DE" w:eastAsia="en-US" w:bidi="ar-SA"/>
      </w:rPr>
    </w:lvl>
    <w:lvl w:ilvl="4" w:tplc="EAB0F13E">
      <w:numFmt w:val="bullet"/>
      <w:lvlText w:val="•"/>
      <w:lvlJc w:val="left"/>
      <w:pPr>
        <w:ind w:left="3734" w:hanging="505"/>
      </w:pPr>
      <w:rPr>
        <w:lang w:val="de-DE" w:eastAsia="en-US" w:bidi="ar-SA"/>
      </w:rPr>
    </w:lvl>
    <w:lvl w:ilvl="5" w:tplc="617E9CC6">
      <w:numFmt w:val="bullet"/>
      <w:lvlText w:val="•"/>
      <w:lvlJc w:val="left"/>
      <w:pPr>
        <w:ind w:left="4639" w:hanging="505"/>
      </w:pPr>
      <w:rPr>
        <w:lang w:val="de-DE" w:eastAsia="en-US" w:bidi="ar-SA"/>
      </w:rPr>
    </w:lvl>
    <w:lvl w:ilvl="6" w:tplc="D5D4DBAC">
      <w:numFmt w:val="bullet"/>
      <w:lvlText w:val="•"/>
      <w:lvlJc w:val="left"/>
      <w:pPr>
        <w:ind w:left="5544" w:hanging="505"/>
      </w:pPr>
      <w:rPr>
        <w:lang w:val="de-DE" w:eastAsia="en-US" w:bidi="ar-SA"/>
      </w:rPr>
    </w:lvl>
    <w:lvl w:ilvl="7" w:tplc="FC76E3EA">
      <w:numFmt w:val="bullet"/>
      <w:lvlText w:val="•"/>
      <w:lvlJc w:val="left"/>
      <w:pPr>
        <w:ind w:left="6449" w:hanging="505"/>
      </w:pPr>
      <w:rPr>
        <w:lang w:val="de-DE" w:eastAsia="en-US" w:bidi="ar-SA"/>
      </w:rPr>
    </w:lvl>
    <w:lvl w:ilvl="8" w:tplc="124435EA">
      <w:numFmt w:val="bullet"/>
      <w:lvlText w:val="•"/>
      <w:lvlJc w:val="left"/>
      <w:pPr>
        <w:ind w:left="7354" w:hanging="505"/>
      </w:pPr>
      <w:rPr>
        <w:lang w:val="de-DE" w:eastAsia="en-US" w:bidi="ar-SA"/>
      </w:rPr>
    </w:lvl>
  </w:abstractNum>
  <w:abstractNum w:abstractNumId="9" w15:restartNumberingAfterBreak="0">
    <w:nsid w:val="5B2555C5"/>
    <w:multiLevelType w:val="hybridMultilevel"/>
    <w:tmpl w:val="43BA940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34319B9"/>
    <w:multiLevelType w:val="hybridMultilevel"/>
    <w:tmpl w:val="CE24CC42"/>
    <w:lvl w:ilvl="0" w:tplc="E972662A">
      <w:numFmt w:val="bullet"/>
      <w:lvlText w:val="·"/>
      <w:lvlJc w:val="left"/>
      <w:pPr>
        <w:ind w:left="720" w:hanging="360"/>
      </w:pPr>
      <w:rPr>
        <w:rFonts w:hint="default" w:ascii="Titillium Lt" w:hAnsi="Titillium Lt" w:eastAsia="Times New Roman" w:cstheme="minorBidi"/>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num w:numId="1" w16cid:durableId="1295256316">
    <w:abstractNumId w:val="1"/>
  </w:num>
  <w:num w:numId="2" w16cid:durableId="50230499">
    <w:abstractNumId w:val="10"/>
  </w:num>
  <w:num w:numId="3" w16cid:durableId="456144172">
    <w:abstractNumId w:val="4"/>
  </w:num>
  <w:num w:numId="4" w16cid:durableId="622158620">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8482567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4079315">
    <w:abstractNumId w:val="2"/>
  </w:num>
  <w:num w:numId="7" w16cid:durableId="924416078">
    <w:abstractNumId w:val="5"/>
  </w:num>
  <w:num w:numId="8" w16cid:durableId="632833685">
    <w:abstractNumId w:val="8"/>
  </w:num>
  <w:num w:numId="9" w16cid:durableId="1072697404">
    <w:abstractNumId w:val="0"/>
  </w:num>
  <w:num w:numId="10" w16cid:durableId="1238708814">
    <w:abstractNumId w:val="3"/>
  </w:num>
  <w:num w:numId="11" w16cid:durableId="1604723852">
    <w:abstractNumId w:val="9"/>
  </w:num>
  <w:num w:numId="12" w16cid:durableId="8365079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83"/>
    <w:rsid w:val="00152696"/>
    <w:rsid w:val="00181814"/>
    <w:rsid w:val="001B4220"/>
    <w:rsid w:val="001D5110"/>
    <w:rsid w:val="00256E69"/>
    <w:rsid w:val="002627ED"/>
    <w:rsid w:val="002C6C92"/>
    <w:rsid w:val="002D734A"/>
    <w:rsid w:val="00310019"/>
    <w:rsid w:val="003869E6"/>
    <w:rsid w:val="004566F6"/>
    <w:rsid w:val="00481343"/>
    <w:rsid w:val="004A0807"/>
    <w:rsid w:val="004A3108"/>
    <w:rsid w:val="00620566"/>
    <w:rsid w:val="00756F4B"/>
    <w:rsid w:val="008367AB"/>
    <w:rsid w:val="00850EFD"/>
    <w:rsid w:val="008A1674"/>
    <w:rsid w:val="008F42E4"/>
    <w:rsid w:val="00934DCE"/>
    <w:rsid w:val="009746DC"/>
    <w:rsid w:val="00975583"/>
    <w:rsid w:val="009807B1"/>
    <w:rsid w:val="00992E38"/>
    <w:rsid w:val="009B0908"/>
    <w:rsid w:val="009C2A68"/>
    <w:rsid w:val="00A379E6"/>
    <w:rsid w:val="00B431C6"/>
    <w:rsid w:val="00C2029F"/>
    <w:rsid w:val="00CD6757"/>
    <w:rsid w:val="00D36A64"/>
    <w:rsid w:val="00D7260D"/>
    <w:rsid w:val="00D84424"/>
    <w:rsid w:val="00DC4841"/>
    <w:rsid w:val="00DC5F00"/>
    <w:rsid w:val="00F44201"/>
    <w:rsid w:val="00F50629"/>
    <w:rsid w:val="00F57C38"/>
    <w:rsid w:val="00F825E8"/>
    <w:rsid w:val="00F846FF"/>
    <w:rsid w:val="00FE0865"/>
    <w:rsid w:val="00FE2665"/>
    <w:rsid w:val="0CF785F5"/>
    <w:rsid w:val="0FB897FD"/>
    <w:rsid w:val="11BC71EA"/>
    <w:rsid w:val="12609480"/>
    <w:rsid w:val="1DF27439"/>
    <w:rsid w:val="1F768CAD"/>
    <w:rsid w:val="223B20F7"/>
    <w:rsid w:val="2B5EB1B4"/>
    <w:rsid w:val="3B4FE152"/>
    <w:rsid w:val="3D3DBA91"/>
    <w:rsid w:val="4A52EF09"/>
    <w:rsid w:val="69AF57DC"/>
    <w:rsid w:val="7A0208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861ED"/>
  <w15:chartTrackingRefBased/>
  <w15:docId w15:val="{2163E0F9-0DD2-40FE-A251-53CD4EAFB0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1814"/>
    <w:pPr>
      <w:jc w:val="both"/>
    </w:pPr>
    <w:rPr>
      <w:rFonts w:ascii="Titillium Lt" w:hAnsi="Titillium Lt"/>
    </w:rPr>
  </w:style>
  <w:style w:type="paragraph" w:styleId="Heading1">
    <w:name w:val="heading 1"/>
    <w:basedOn w:val="Normal"/>
    <w:next w:val="Normal"/>
    <w:link w:val="Heading1Char"/>
    <w:uiPriority w:val="9"/>
    <w:qFormat/>
    <w:rsid w:val="002C6C92"/>
    <w:pPr>
      <w:jc w:val="center"/>
      <w:outlineLvl w:val="0"/>
    </w:pPr>
    <w:rPr>
      <w:rFonts w:ascii="Titillium" w:hAnsi="Titillium"/>
      <w:b/>
      <w:bCs/>
      <w:sz w:val="60"/>
      <w:szCs w:val="60"/>
    </w:rPr>
  </w:style>
  <w:style w:type="paragraph" w:styleId="Heading2">
    <w:name w:val="heading 2"/>
    <w:basedOn w:val="Normal"/>
    <w:next w:val="Normal"/>
    <w:link w:val="Heading2Char"/>
    <w:uiPriority w:val="9"/>
    <w:unhideWhenUsed/>
    <w:qFormat/>
    <w:rsid w:val="002C6C92"/>
    <w:pPr>
      <w:outlineLvl w:val="1"/>
    </w:pPr>
    <w:rPr>
      <w:rFonts w:ascii="Titillium Bd" w:hAnsi="Titillium Bd"/>
      <w:sz w:val="40"/>
      <w:szCs w:val="28"/>
    </w:rPr>
  </w:style>
  <w:style w:type="paragraph" w:styleId="Heading3">
    <w:name w:val="heading 3"/>
    <w:basedOn w:val="ListParagraph"/>
    <w:next w:val="Normal"/>
    <w:link w:val="Heading3Char"/>
    <w:uiPriority w:val="9"/>
    <w:unhideWhenUsed/>
    <w:qFormat/>
    <w:rsid w:val="00850EFD"/>
    <w:pPr>
      <w:widowControl w:val="0"/>
      <w:numPr>
        <w:numId w:val="8"/>
      </w:numPr>
      <w:tabs>
        <w:tab w:val="left" w:pos="468"/>
      </w:tabs>
      <w:autoSpaceDE w:val="0"/>
      <w:autoSpaceDN w:val="0"/>
      <w:spacing w:before="97" w:after="120" w:line="240" w:lineRule="auto"/>
      <w:contextualSpacing w:val="0"/>
      <w:jc w:val="left"/>
      <w:outlineLvl w:val="2"/>
    </w:pPr>
    <w:rPr>
      <w:rFonts w:ascii="Titillium" w:hAnsi="Titillium"/>
      <w:w w:val="110"/>
      <w:sz w:val="28"/>
      <w:szCs w:val="32"/>
    </w:rPr>
  </w:style>
  <w:style w:type="paragraph" w:styleId="Heading4">
    <w:name w:val="heading 4"/>
    <w:basedOn w:val="Normal"/>
    <w:next w:val="Normal"/>
    <w:link w:val="Heading4Char"/>
    <w:uiPriority w:val="9"/>
    <w:unhideWhenUsed/>
    <w:qFormat/>
    <w:rsid w:val="00B431C6"/>
    <w:pPr>
      <w:outlineLvl w:val="3"/>
    </w:pPr>
    <w:rPr>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B0908"/>
    <w:pPr>
      <w:tabs>
        <w:tab w:val="center" w:pos="4536"/>
        <w:tab w:val="right" w:pos="9072"/>
      </w:tabs>
      <w:spacing w:after="0" w:line="240" w:lineRule="auto"/>
    </w:pPr>
  </w:style>
  <w:style w:type="character" w:styleId="HeaderChar" w:customStyle="1">
    <w:name w:val="Header Char"/>
    <w:basedOn w:val="DefaultParagraphFont"/>
    <w:link w:val="Header"/>
    <w:uiPriority w:val="99"/>
    <w:rsid w:val="009B0908"/>
  </w:style>
  <w:style w:type="paragraph" w:styleId="Footer">
    <w:name w:val="footer"/>
    <w:basedOn w:val="Normal"/>
    <w:link w:val="FooterChar"/>
    <w:uiPriority w:val="99"/>
    <w:unhideWhenUsed/>
    <w:rsid w:val="009B0908"/>
    <w:pPr>
      <w:tabs>
        <w:tab w:val="center" w:pos="4536"/>
        <w:tab w:val="right" w:pos="9072"/>
      </w:tabs>
      <w:spacing w:after="0" w:line="240" w:lineRule="auto"/>
    </w:pPr>
  </w:style>
  <w:style w:type="character" w:styleId="FooterChar" w:customStyle="1">
    <w:name w:val="Footer Char"/>
    <w:basedOn w:val="DefaultParagraphFont"/>
    <w:link w:val="Footer"/>
    <w:uiPriority w:val="99"/>
    <w:rsid w:val="009B0908"/>
  </w:style>
  <w:style w:type="character" w:styleId="Hyperlink">
    <w:name w:val="Hyperlink"/>
    <w:basedOn w:val="DefaultParagraphFont"/>
    <w:uiPriority w:val="99"/>
    <w:unhideWhenUsed/>
    <w:rsid w:val="009B0908"/>
    <w:rPr>
      <w:color w:val="0563C1" w:themeColor="hyperlink"/>
      <w:u w:val="single"/>
    </w:rPr>
  </w:style>
  <w:style w:type="character" w:styleId="UnresolvedMention">
    <w:name w:val="Unresolved Mention"/>
    <w:basedOn w:val="DefaultParagraphFont"/>
    <w:uiPriority w:val="99"/>
    <w:semiHidden/>
    <w:unhideWhenUsed/>
    <w:rsid w:val="009B0908"/>
    <w:rPr>
      <w:color w:val="605E5C"/>
      <w:shd w:val="clear" w:color="auto" w:fill="E1DFDD"/>
    </w:rPr>
  </w:style>
  <w:style w:type="paragraph" w:styleId="BodyText">
    <w:name w:val="Body Text"/>
    <w:basedOn w:val="Normal"/>
    <w:link w:val="BodyTextChar"/>
    <w:uiPriority w:val="1"/>
    <w:unhideWhenUsed/>
    <w:qFormat/>
    <w:rsid w:val="002C6C92"/>
    <w:pPr>
      <w:widowControl w:val="0"/>
      <w:autoSpaceDE w:val="0"/>
      <w:autoSpaceDN w:val="0"/>
      <w:spacing w:after="0" w:line="240" w:lineRule="auto"/>
    </w:pPr>
    <w:rPr>
      <w:rFonts w:ascii="Calibri" w:hAnsi="Calibri" w:eastAsia="Calibri" w:cs="Calibri"/>
      <w:sz w:val="21"/>
      <w:szCs w:val="21"/>
      <w:lang w:val="de-DE"/>
    </w:rPr>
  </w:style>
  <w:style w:type="character" w:styleId="BodyTextChar" w:customStyle="1">
    <w:name w:val="Body Text Char"/>
    <w:basedOn w:val="DefaultParagraphFont"/>
    <w:link w:val="BodyText"/>
    <w:uiPriority w:val="1"/>
    <w:rsid w:val="002C6C92"/>
    <w:rPr>
      <w:rFonts w:ascii="Calibri" w:hAnsi="Calibri" w:eastAsia="Calibri" w:cs="Calibri"/>
      <w:sz w:val="21"/>
      <w:szCs w:val="21"/>
      <w:lang w:val="de-DE"/>
    </w:rPr>
  </w:style>
  <w:style w:type="character" w:styleId="Heading1Char" w:customStyle="1">
    <w:name w:val="Heading 1 Char"/>
    <w:basedOn w:val="DefaultParagraphFont"/>
    <w:link w:val="Heading1"/>
    <w:uiPriority w:val="9"/>
    <w:rsid w:val="002C6C92"/>
    <w:rPr>
      <w:rFonts w:ascii="Titillium" w:hAnsi="Titillium"/>
      <w:b/>
      <w:bCs/>
      <w:sz w:val="60"/>
      <w:szCs w:val="60"/>
    </w:rPr>
  </w:style>
  <w:style w:type="paragraph" w:styleId="ListParagraph">
    <w:name w:val="List Paragraph"/>
    <w:basedOn w:val="Normal"/>
    <w:uiPriority w:val="1"/>
    <w:qFormat/>
    <w:rsid w:val="002C6C92"/>
    <w:pPr>
      <w:ind w:left="720"/>
      <w:contextualSpacing/>
    </w:pPr>
  </w:style>
  <w:style w:type="character" w:styleId="Heading2Char" w:customStyle="1">
    <w:name w:val="Heading 2 Char"/>
    <w:basedOn w:val="DefaultParagraphFont"/>
    <w:link w:val="Heading2"/>
    <w:uiPriority w:val="9"/>
    <w:rsid w:val="002C6C92"/>
    <w:rPr>
      <w:rFonts w:ascii="Titillium Bd" w:hAnsi="Titillium Bd"/>
      <w:sz w:val="40"/>
      <w:szCs w:val="28"/>
    </w:rPr>
  </w:style>
  <w:style w:type="table" w:styleId="TableGrid">
    <w:name w:val="Table Grid"/>
    <w:basedOn w:val="TableNormal"/>
    <w:uiPriority w:val="39"/>
    <w:rsid w:val="00756F4B"/>
    <w:pPr>
      <w:widowControl w:val="0"/>
      <w:autoSpaceDE w:val="0"/>
      <w:autoSpaceDN w:val="0"/>
      <w:spacing w:after="0" w:line="240" w:lineRule="auto"/>
    </w:pPr>
    <w:rPr>
      <w:lang w:val="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850EFD"/>
    <w:rPr>
      <w:rFonts w:ascii="Titillium" w:hAnsi="Titillium"/>
      <w:w w:val="110"/>
      <w:sz w:val="28"/>
      <w:szCs w:val="32"/>
    </w:rPr>
  </w:style>
  <w:style w:type="paragraph" w:styleId="NormalWeb">
    <w:name w:val="Normal (Web)"/>
    <w:basedOn w:val="Normal"/>
    <w:uiPriority w:val="99"/>
    <w:semiHidden/>
    <w:unhideWhenUsed/>
    <w:rsid w:val="00B431C6"/>
    <w:pPr>
      <w:spacing w:before="100" w:beforeAutospacing="1" w:after="100" w:afterAutospacing="1" w:line="240" w:lineRule="auto"/>
      <w:jc w:val="left"/>
    </w:pPr>
    <w:rPr>
      <w:rFonts w:ascii="Times New Roman" w:hAnsi="Times New Roman" w:eastAsia="Times New Roman" w:cs="Times New Roman"/>
      <w:sz w:val="24"/>
      <w:szCs w:val="24"/>
      <w:lang w:eastAsia="de-AT"/>
    </w:rPr>
  </w:style>
  <w:style w:type="character" w:styleId="Heading4Char" w:customStyle="1">
    <w:name w:val="Heading 4 Char"/>
    <w:basedOn w:val="DefaultParagraphFont"/>
    <w:link w:val="Heading4"/>
    <w:uiPriority w:val="9"/>
    <w:rsid w:val="00B431C6"/>
    <w:rPr>
      <w:rFonts w:ascii="Titillium Lt" w:hAnsi="Titillium Lt"/>
      <w:u w:val="single"/>
    </w:rPr>
  </w:style>
  <w:style w:type="paragraph" w:styleId="NoSpacing">
    <w:name w:val="No Spacing"/>
    <w:uiPriority w:val="1"/>
    <w:qFormat/>
    <w:rsid w:val="008367AB"/>
    <w:pPr>
      <w:spacing w:after="0" w:line="240" w:lineRule="auto"/>
      <w:jc w:val="both"/>
    </w:pPr>
    <w:rPr>
      <w:rFonts w:ascii="Titillium Lt" w:hAnsi="Titillium 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841">
      <w:bodyDiv w:val="1"/>
      <w:marLeft w:val="0"/>
      <w:marRight w:val="0"/>
      <w:marTop w:val="0"/>
      <w:marBottom w:val="0"/>
      <w:divBdr>
        <w:top w:val="none" w:sz="0" w:space="0" w:color="auto"/>
        <w:left w:val="none" w:sz="0" w:space="0" w:color="auto"/>
        <w:bottom w:val="none" w:sz="0" w:space="0" w:color="auto"/>
        <w:right w:val="none" w:sz="0" w:space="0" w:color="auto"/>
      </w:divBdr>
    </w:div>
    <w:div w:id="187914828">
      <w:bodyDiv w:val="1"/>
      <w:marLeft w:val="0"/>
      <w:marRight w:val="0"/>
      <w:marTop w:val="0"/>
      <w:marBottom w:val="0"/>
      <w:divBdr>
        <w:top w:val="none" w:sz="0" w:space="0" w:color="auto"/>
        <w:left w:val="none" w:sz="0" w:space="0" w:color="auto"/>
        <w:bottom w:val="none" w:sz="0" w:space="0" w:color="auto"/>
        <w:right w:val="none" w:sz="0" w:space="0" w:color="auto"/>
      </w:divBdr>
    </w:div>
    <w:div w:id="262538287">
      <w:bodyDiv w:val="1"/>
      <w:marLeft w:val="0"/>
      <w:marRight w:val="0"/>
      <w:marTop w:val="0"/>
      <w:marBottom w:val="0"/>
      <w:divBdr>
        <w:top w:val="none" w:sz="0" w:space="0" w:color="auto"/>
        <w:left w:val="none" w:sz="0" w:space="0" w:color="auto"/>
        <w:bottom w:val="none" w:sz="0" w:space="0" w:color="auto"/>
        <w:right w:val="none" w:sz="0" w:space="0" w:color="auto"/>
      </w:divBdr>
    </w:div>
    <w:div w:id="779185027">
      <w:bodyDiv w:val="1"/>
      <w:marLeft w:val="0"/>
      <w:marRight w:val="0"/>
      <w:marTop w:val="0"/>
      <w:marBottom w:val="0"/>
      <w:divBdr>
        <w:top w:val="none" w:sz="0" w:space="0" w:color="auto"/>
        <w:left w:val="none" w:sz="0" w:space="0" w:color="auto"/>
        <w:bottom w:val="none" w:sz="0" w:space="0" w:color="auto"/>
        <w:right w:val="none" w:sz="0" w:space="0" w:color="auto"/>
      </w:divBdr>
    </w:div>
    <w:div w:id="1092777707">
      <w:bodyDiv w:val="1"/>
      <w:marLeft w:val="0"/>
      <w:marRight w:val="0"/>
      <w:marTop w:val="0"/>
      <w:marBottom w:val="0"/>
      <w:divBdr>
        <w:top w:val="none" w:sz="0" w:space="0" w:color="auto"/>
        <w:left w:val="none" w:sz="0" w:space="0" w:color="auto"/>
        <w:bottom w:val="none" w:sz="0" w:space="0" w:color="auto"/>
        <w:right w:val="none" w:sz="0" w:space="0" w:color="auto"/>
      </w:divBdr>
    </w:div>
    <w:div w:id="152405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f3cefe4b862e4ca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a236a71-7622-4b8a-af60-33ffbe186afa}"/>
      </w:docPartPr>
      <w:docPartBody>
        <w:p w14:paraId="46A4E994">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foPath-Formularvorlage" ma:contentTypeID="0x010100F8EF98760CBA4A94994F13BA881038FA0002A8B908DED7C349A66C2B03CE71AF97" ma:contentTypeVersion="0" ma:contentTypeDescription="Eine Microsoft InfoPath-Formularvorlage." ma:contentTypeScope="" ma:versionID="7d67afdc8892cce0eab1b1f207783ca1">
  <xsd:schema xmlns:xsd="http://www.w3.org/2001/XMLSchema" xmlns:xs="http://www.w3.org/2001/XMLSchema" xmlns:p="http://schemas.microsoft.com/office/2006/metadata/properties" xmlns:ns2="eb9b3963-73fd-4a27-9374-3f216e59d051" targetNamespace="http://schemas.microsoft.com/office/2006/metadata/properties" ma:root="true" ma:fieldsID="ff189fd5ef77ea78fce8734cd4761e43" ns2:_="">
    <xsd:import namespace="eb9b3963-73fd-4a27-9374-3f216e59d051"/>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b3963-73fd-4a27-9374-3f216e59d051" elementFormDefault="qualified">
    <xsd:import namespace="http://schemas.microsoft.com/office/2006/documentManagement/types"/>
    <xsd:import namespace="http://schemas.microsoft.com/office/infopath/2007/PartnerControls"/>
    <xsd:element name="FormName" ma:index="8" nillable="true" ma:displayName="Formularname" ma:internalName="FormName">
      <xsd:simpleType>
        <xsd:restriction base="dms:Text"/>
      </xsd:simpleType>
    </xsd:element>
    <xsd:element name="FormCategory" ma:index="9" nillable="true" ma:displayName="Formularkategorie" ma:internalName="FormCategory">
      <xsd:simpleType>
        <xsd:restriction base="dms:Text"/>
      </xsd:simpleType>
    </xsd:element>
    <xsd:element name="FormVersion" ma:index="10" nillable="true" ma:displayName="Formularversion" ma:internalName="FormVersion">
      <xsd:simpleType>
        <xsd:restriction base="dms:Text"/>
      </xsd:simpleType>
    </xsd:element>
    <xsd:element name="FormId" ma:index="11" nillable="true" ma:displayName="Formular-ID" ma:internalName="FormId">
      <xsd:simpleType>
        <xsd:restriction base="dms:Text"/>
      </xsd:simpleType>
    </xsd:element>
    <xsd:element name="FormLocale" ma:index="12" nillable="true" ma:displayName="Formulargebietsschema" ma:internalName="FormLocale">
      <xsd:simpleType>
        <xsd:restriction base="dms:Text"/>
      </xsd:simpleType>
    </xsd:element>
    <xsd:element name="FormDescription" ma:index="13" nillable="true" ma:displayName="Formularbeschreibung" ma:internalName="FormDescription">
      <xsd:simpleType>
        <xsd:restriction base="dms:Text"/>
      </xsd:simpleType>
    </xsd:element>
    <xsd:element name="CustomContentTypeId" ma:index="14" nillable="true" ma:displayName="Inhaltstyp-ID" ma:hidden="true" ma:internalName="CustomContentTypeId">
      <xsd:simpleType>
        <xsd:restriction base="dms:Text"/>
      </xsd:simpleType>
    </xsd:element>
    <xsd:element name="ShowInCatalog" ma:index="15" nillable="true" ma:displayName="Im Katalog anzeigen"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InCatalog xmlns="eb9b3963-73fd-4a27-9374-3f216e59d051">false</ShowInCatalog>
    <FormName xmlns="eb9b3963-73fd-4a27-9374-3f216e59d051" xsi:nil="true"/>
    <FormLocale xmlns="eb9b3963-73fd-4a27-9374-3f216e59d051" xsi:nil="true"/>
    <CustomContentTypeId xmlns="eb9b3963-73fd-4a27-9374-3f216e59d051" xsi:nil="true"/>
    <FormDescription xmlns="eb9b3963-73fd-4a27-9374-3f216e59d051" xsi:nil="true"/>
    <FormVersion xmlns="eb9b3963-73fd-4a27-9374-3f216e59d051" xsi:nil="true"/>
    <FormId xmlns="eb9b3963-73fd-4a27-9374-3f216e59d051" xsi:nil="true"/>
    <FormCategory xmlns="eb9b3963-73fd-4a27-9374-3f216e59d051" xsi:nil="true"/>
  </documentManagement>
</p:properties>
</file>

<file path=customXml/itemProps1.xml><?xml version="1.0" encoding="utf-8"?>
<ds:datastoreItem xmlns:ds="http://schemas.openxmlformats.org/officeDocument/2006/customXml" ds:itemID="{11C082A0-5315-4C18-A39D-27080EF0FF8A}">
  <ds:schemaRefs>
    <ds:schemaRef ds:uri="http://schemas.microsoft.com/sharepoint/v3/contenttype/forms"/>
  </ds:schemaRefs>
</ds:datastoreItem>
</file>

<file path=customXml/itemProps2.xml><?xml version="1.0" encoding="utf-8"?>
<ds:datastoreItem xmlns:ds="http://schemas.openxmlformats.org/officeDocument/2006/customXml" ds:itemID="{C6D08230-CED1-4C7A-83E3-8A73C8F94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b3963-73fd-4a27-9374-3f216e59d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DF0DD-6F77-4B07-AE29-740AEBB15BE6}">
  <ds:schemaRefs>
    <ds:schemaRef ds:uri="http://schemas.microsoft.com/office/2006/metadata/properties"/>
    <ds:schemaRef ds:uri="http://schemas.microsoft.com/office/infopath/2007/PartnerControls"/>
    <ds:schemaRef ds:uri="eb9b3963-73fd-4a27-9374-3f216e59d05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Jonas Weber</dc:creator>
  <keywords/>
  <dc:description/>
  <lastModifiedBy>Lukas Feichtinger</lastModifiedBy>
  <revision>9</revision>
  <dcterms:created xsi:type="dcterms:W3CDTF">2023-05-25T20:43:00.0000000Z</dcterms:created>
  <dcterms:modified xsi:type="dcterms:W3CDTF">2023-06-12T08:50:44.9617520Z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0x010100F8EF98760CBA4A94994F13BA881038FA0002A8B908DED7C349A66C2B03CE71AF97</vt:lpwstr>
  </property>
</Properties>
</file>